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678" w:rsidRPr="001E3034" w:rsidRDefault="00960678" w:rsidP="00960678">
      <w:pPr>
        <w:spacing w:line="480" w:lineRule="auto"/>
        <w:jc w:val="center"/>
        <w:rPr>
          <w:rFonts w:ascii="Times New Roman" w:hAnsi="Times New Roman" w:cs="Times New Roman"/>
          <w:b/>
          <w:sz w:val="24"/>
          <w:szCs w:val="24"/>
        </w:rPr>
      </w:pPr>
      <w:bookmarkStart w:id="0" w:name="_GoBack"/>
      <w:bookmarkEnd w:id="0"/>
      <w:r w:rsidRPr="001E3034">
        <w:rPr>
          <w:rFonts w:ascii="Times New Roman" w:hAnsi="Times New Roman" w:cs="Times New Roman"/>
          <w:b/>
          <w:sz w:val="24"/>
          <w:szCs w:val="24"/>
        </w:rPr>
        <w:t>BAB I</w:t>
      </w:r>
    </w:p>
    <w:p w:rsidR="00960678" w:rsidRPr="001E3034" w:rsidRDefault="00960678" w:rsidP="007F5B06">
      <w:pPr>
        <w:spacing w:line="960" w:lineRule="auto"/>
        <w:jc w:val="center"/>
        <w:rPr>
          <w:rFonts w:ascii="Times New Roman" w:hAnsi="Times New Roman" w:cs="Times New Roman"/>
          <w:b/>
          <w:sz w:val="24"/>
          <w:szCs w:val="24"/>
        </w:rPr>
      </w:pPr>
      <w:r w:rsidRPr="001E3034">
        <w:rPr>
          <w:rFonts w:ascii="Times New Roman" w:hAnsi="Times New Roman" w:cs="Times New Roman"/>
          <w:b/>
          <w:sz w:val="24"/>
          <w:szCs w:val="24"/>
        </w:rPr>
        <w:t>PENDAHULUAN</w:t>
      </w:r>
    </w:p>
    <w:p w:rsidR="00D84549" w:rsidRPr="003A4E84" w:rsidRDefault="00960678" w:rsidP="003A4E84">
      <w:pPr>
        <w:pStyle w:val="ListParagraph"/>
        <w:numPr>
          <w:ilvl w:val="1"/>
          <w:numId w:val="1"/>
        </w:numPr>
        <w:spacing w:line="480" w:lineRule="auto"/>
        <w:ind w:left="709" w:hanging="709"/>
        <w:jc w:val="both"/>
        <w:rPr>
          <w:rFonts w:ascii="Times New Roman" w:hAnsi="Times New Roman" w:cs="Times New Roman"/>
          <w:b/>
          <w:sz w:val="24"/>
          <w:szCs w:val="24"/>
        </w:rPr>
      </w:pPr>
      <w:r w:rsidRPr="001E3034">
        <w:rPr>
          <w:rFonts w:ascii="Times New Roman" w:hAnsi="Times New Roman" w:cs="Times New Roman"/>
          <w:b/>
          <w:sz w:val="24"/>
          <w:szCs w:val="24"/>
        </w:rPr>
        <w:t>Latar Belakang Penelitian</w:t>
      </w:r>
    </w:p>
    <w:p w:rsidR="003A4E84" w:rsidRDefault="003A4E84" w:rsidP="003A4E84">
      <w:pPr>
        <w:pStyle w:val="ListParagraph"/>
        <w:spacing w:line="480" w:lineRule="auto"/>
        <w:ind w:left="0" w:firstLine="709"/>
        <w:jc w:val="both"/>
        <w:rPr>
          <w:rFonts w:ascii="Times New Roman" w:hAnsi="Times New Roman" w:cs="Times New Roman"/>
          <w:sz w:val="24"/>
          <w:szCs w:val="24"/>
        </w:rPr>
      </w:pPr>
      <w:r w:rsidRPr="001E3034">
        <w:rPr>
          <w:rFonts w:ascii="Times New Roman" w:hAnsi="Times New Roman" w:cs="Times New Roman"/>
          <w:sz w:val="24"/>
          <w:szCs w:val="24"/>
        </w:rPr>
        <w:t>Perkembangan dunia perbankan sangat pesat setelah terjadi deregulasi di bidang keuangan, moneter dan perbankan pada Juni 1983. Kondisi ini mendorong tumbuhnya perbankan baik menyangkut produk perbankan, jumlah bank maupun jumlah cabang</w:t>
      </w:r>
      <w:r w:rsidR="00014136">
        <w:rPr>
          <w:rFonts w:ascii="Times New Roman" w:hAnsi="Times New Roman" w:cs="Times New Roman"/>
          <w:sz w:val="24"/>
          <w:szCs w:val="24"/>
          <w:lang w:val="id-ID"/>
        </w:rPr>
        <w:t>,</w:t>
      </w:r>
      <w:r w:rsidRPr="001E3034">
        <w:rPr>
          <w:rFonts w:ascii="Times New Roman" w:hAnsi="Times New Roman" w:cs="Times New Roman"/>
          <w:sz w:val="24"/>
          <w:szCs w:val="24"/>
        </w:rPr>
        <w:t xml:space="preserve"> yang pada gilirannya semakin banyak menjangkau masyarakat </w:t>
      </w:r>
      <w:r w:rsidR="00014136">
        <w:rPr>
          <w:rFonts w:ascii="Times New Roman" w:hAnsi="Times New Roman" w:cs="Times New Roman"/>
          <w:sz w:val="24"/>
          <w:szCs w:val="24"/>
        </w:rPr>
        <w:t>yang membutuhkan jasa perbankan</w:t>
      </w:r>
      <w:r w:rsidRPr="001E3034">
        <w:rPr>
          <w:rFonts w:ascii="Times New Roman" w:hAnsi="Times New Roman" w:cs="Times New Roman"/>
          <w:sz w:val="24"/>
          <w:szCs w:val="24"/>
        </w:rPr>
        <w:t xml:space="preserve"> (Taswan, 2010:1).</w:t>
      </w:r>
    </w:p>
    <w:p w:rsidR="002B525B" w:rsidRDefault="007F65EF" w:rsidP="002B525B">
      <w:pPr>
        <w:pStyle w:val="ListParagraph"/>
        <w:spacing w:line="480" w:lineRule="auto"/>
        <w:ind w:left="0" w:firstLine="709"/>
        <w:jc w:val="both"/>
        <w:rPr>
          <w:rFonts w:ascii="Times New Roman" w:hAnsi="Times New Roman"/>
          <w:sz w:val="24"/>
          <w:szCs w:val="24"/>
        </w:rPr>
      </w:pPr>
      <w:r>
        <w:rPr>
          <w:rFonts w:ascii="Times New Roman" w:hAnsi="Times New Roman"/>
          <w:sz w:val="24"/>
          <w:szCs w:val="24"/>
        </w:rPr>
        <w:t>Perbankan merupakan urat nadi perekonomian di seluruh negara, tidak terkecuali di Indonesia. Dalam upaya pembangunan ekonomi untuk menuju terciptanya kesejahteraan sosial bagi seluruh rakyat Indonesia maka peran Perbankan Nasional dalam membangun perekonomian merupakan salah satu sektor yang diharapkan berperan aktif dalam menunjang kegiatan pembangunan nasional atau region</w:t>
      </w:r>
      <w:r w:rsidR="001E2DC8">
        <w:rPr>
          <w:rFonts w:ascii="Times New Roman" w:hAnsi="Times New Roman"/>
          <w:sz w:val="24"/>
          <w:szCs w:val="24"/>
        </w:rPr>
        <w:t>al. Peran p</w:t>
      </w:r>
      <w:r>
        <w:rPr>
          <w:rFonts w:ascii="Times New Roman" w:hAnsi="Times New Roman"/>
          <w:sz w:val="24"/>
          <w:szCs w:val="24"/>
        </w:rPr>
        <w:t xml:space="preserve">erbankan diwujudkan dalam fungsi utamanya sebagai lembaga intermediasi atau </w:t>
      </w:r>
      <w:r w:rsidR="00DF7462">
        <w:rPr>
          <w:rFonts w:ascii="Times New Roman" w:hAnsi="Times New Roman"/>
          <w:sz w:val="24"/>
          <w:szCs w:val="24"/>
        </w:rPr>
        <w:t>institusi perantara pihak</w:t>
      </w:r>
      <w:r w:rsidR="006A2148">
        <w:rPr>
          <w:rFonts w:ascii="Times New Roman" w:hAnsi="Times New Roman"/>
          <w:sz w:val="24"/>
          <w:szCs w:val="24"/>
        </w:rPr>
        <w:t xml:space="preserve"> debitur dan kreditu</w:t>
      </w:r>
      <w:r>
        <w:rPr>
          <w:rFonts w:ascii="Times New Roman" w:hAnsi="Times New Roman"/>
          <w:sz w:val="24"/>
          <w:szCs w:val="24"/>
        </w:rPr>
        <w:t>r</w:t>
      </w:r>
      <w:r w:rsidR="00DF7462">
        <w:rPr>
          <w:rFonts w:ascii="Times New Roman" w:hAnsi="Times New Roman"/>
          <w:sz w:val="24"/>
          <w:szCs w:val="24"/>
        </w:rPr>
        <w:t>. Hal tersebut tercermin pada Undang-undang</w:t>
      </w:r>
      <w:r>
        <w:rPr>
          <w:rFonts w:ascii="Times New Roman" w:hAnsi="Times New Roman"/>
          <w:sz w:val="24"/>
          <w:szCs w:val="24"/>
        </w:rPr>
        <w:t xml:space="preserve"> RI no. 10 tahun 1998, tanggal 10 November 1998 yang menjelaskan </w:t>
      </w:r>
      <w:r w:rsidR="00014136">
        <w:rPr>
          <w:rFonts w:ascii="Times New Roman" w:hAnsi="Times New Roman"/>
          <w:sz w:val="24"/>
          <w:szCs w:val="24"/>
          <w:lang w:val="id-ID"/>
        </w:rPr>
        <w:t>bahwa b</w:t>
      </w:r>
      <w:r w:rsidR="00554DD0">
        <w:rPr>
          <w:rFonts w:ascii="Times New Roman" w:hAnsi="Times New Roman" w:cs="Times New Roman"/>
          <w:sz w:val="24"/>
          <w:szCs w:val="24"/>
        </w:rPr>
        <w:t xml:space="preserve">ank </w:t>
      </w:r>
      <w:r w:rsidR="002B525B">
        <w:rPr>
          <w:rFonts w:ascii="Times New Roman" w:hAnsi="Times New Roman"/>
          <w:sz w:val="24"/>
          <w:szCs w:val="24"/>
        </w:rPr>
        <w:t>merupakan salah satu lembaga keuangan yang mempunyai peranan penting dalam perekonomian suatu negara sebagai lemba</w:t>
      </w:r>
      <w:r w:rsidR="001E2DC8">
        <w:rPr>
          <w:rFonts w:ascii="Times New Roman" w:hAnsi="Times New Roman"/>
          <w:sz w:val="24"/>
          <w:szCs w:val="24"/>
        </w:rPr>
        <w:t xml:space="preserve">ga </w:t>
      </w:r>
      <w:r w:rsidR="002B525B">
        <w:rPr>
          <w:rFonts w:ascii="Times New Roman" w:hAnsi="Times New Roman"/>
          <w:sz w:val="24"/>
          <w:szCs w:val="24"/>
        </w:rPr>
        <w:t>yang menghimpun dana</w:t>
      </w:r>
      <w:r w:rsidR="00C063B1">
        <w:rPr>
          <w:rFonts w:ascii="Times New Roman" w:hAnsi="Times New Roman"/>
          <w:sz w:val="24"/>
          <w:szCs w:val="24"/>
        </w:rPr>
        <w:t xml:space="preserve"> dari masyarakat</w:t>
      </w:r>
      <w:r w:rsidR="002B525B">
        <w:rPr>
          <w:rFonts w:ascii="Times New Roman" w:hAnsi="Times New Roman"/>
          <w:sz w:val="24"/>
          <w:szCs w:val="24"/>
        </w:rPr>
        <w:t xml:space="preserve"> dan menempatkannya dalam bentuk</w:t>
      </w:r>
      <w:r w:rsidR="00C063B1">
        <w:rPr>
          <w:rFonts w:ascii="Times New Roman" w:hAnsi="Times New Roman"/>
          <w:sz w:val="24"/>
          <w:szCs w:val="24"/>
        </w:rPr>
        <w:t xml:space="preserve"> aktiva produktif, antara lain</w:t>
      </w:r>
      <w:r w:rsidR="001E2DC8">
        <w:rPr>
          <w:rFonts w:ascii="Times New Roman" w:hAnsi="Times New Roman"/>
          <w:sz w:val="24"/>
          <w:szCs w:val="24"/>
        </w:rPr>
        <w:t xml:space="preserve"> kredit</w:t>
      </w:r>
      <w:r w:rsidR="002B525B">
        <w:rPr>
          <w:rFonts w:ascii="Times New Roman" w:hAnsi="Times New Roman"/>
          <w:sz w:val="24"/>
          <w:szCs w:val="24"/>
        </w:rPr>
        <w:t xml:space="preserve">. Penyaluran kredit merupakan kegiatan usaha yang </w:t>
      </w:r>
      <w:r w:rsidR="00C063B1">
        <w:rPr>
          <w:rFonts w:ascii="Times New Roman" w:hAnsi="Times New Roman"/>
          <w:sz w:val="24"/>
          <w:szCs w:val="24"/>
        </w:rPr>
        <w:t>mendominasi penggunaan</w:t>
      </w:r>
      <w:r w:rsidR="00554DD0">
        <w:rPr>
          <w:rFonts w:ascii="Times New Roman" w:hAnsi="Times New Roman"/>
          <w:sz w:val="24"/>
          <w:szCs w:val="24"/>
        </w:rPr>
        <w:t xml:space="preserve"> dana bank kurang lebih 70%-80%.</w:t>
      </w:r>
      <w:r w:rsidR="00014136">
        <w:rPr>
          <w:rFonts w:ascii="Times New Roman" w:hAnsi="Times New Roman"/>
          <w:sz w:val="24"/>
          <w:szCs w:val="24"/>
          <w:lang w:val="id-ID"/>
        </w:rPr>
        <w:t xml:space="preserve"> </w:t>
      </w:r>
      <w:r w:rsidR="00554DD0">
        <w:rPr>
          <w:rFonts w:ascii="Times New Roman" w:hAnsi="Times New Roman"/>
          <w:sz w:val="24"/>
          <w:szCs w:val="24"/>
        </w:rPr>
        <w:t>O</w:t>
      </w:r>
      <w:r w:rsidR="001E2DC8">
        <w:rPr>
          <w:rFonts w:ascii="Times New Roman" w:hAnsi="Times New Roman"/>
          <w:sz w:val="24"/>
          <w:szCs w:val="24"/>
        </w:rPr>
        <w:t>l</w:t>
      </w:r>
      <w:r w:rsidR="002B525B">
        <w:rPr>
          <w:rFonts w:ascii="Times New Roman" w:hAnsi="Times New Roman"/>
          <w:sz w:val="24"/>
          <w:szCs w:val="24"/>
        </w:rPr>
        <w:t xml:space="preserve">eh karena itu sumber utama pendapatan bank berasal dari kegiatan penyaluran kredit dalam </w:t>
      </w:r>
      <w:r w:rsidR="00F86963">
        <w:rPr>
          <w:rFonts w:ascii="Times New Roman" w:hAnsi="Times New Roman"/>
          <w:sz w:val="24"/>
          <w:szCs w:val="24"/>
        </w:rPr>
        <w:t>bentuk pendapatan bunga</w:t>
      </w:r>
      <w:r w:rsidR="002B525B">
        <w:rPr>
          <w:rFonts w:ascii="Times New Roman" w:hAnsi="Times New Roman"/>
          <w:sz w:val="24"/>
          <w:szCs w:val="24"/>
        </w:rPr>
        <w:t>.</w:t>
      </w:r>
    </w:p>
    <w:p w:rsidR="002B525B" w:rsidRPr="0005304C" w:rsidRDefault="002B525B" w:rsidP="0005304C">
      <w:pPr>
        <w:pStyle w:val="ListParagraph"/>
        <w:spacing w:line="480" w:lineRule="auto"/>
        <w:ind w:left="0" w:firstLine="709"/>
        <w:jc w:val="both"/>
        <w:rPr>
          <w:rFonts w:ascii="Times New Roman" w:hAnsi="Times New Roman" w:cs="Times New Roman"/>
          <w:sz w:val="24"/>
          <w:szCs w:val="24"/>
        </w:rPr>
      </w:pPr>
      <w:r>
        <w:rPr>
          <w:rFonts w:ascii="Times New Roman" w:hAnsi="Times New Roman"/>
          <w:sz w:val="24"/>
          <w:szCs w:val="24"/>
        </w:rPr>
        <w:lastRenderedPageBreak/>
        <w:t>Pemberian kredit yang dilakukan oleh</w:t>
      </w:r>
      <w:r w:rsidR="001E2DC8">
        <w:rPr>
          <w:rFonts w:ascii="Times New Roman" w:hAnsi="Times New Roman"/>
          <w:sz w:val="24"/>
          <w:szCs w:val="24"/>
        </w:rPr>
        <w:t xml:space="preserve"> bank mengandung resiko yaitu </w:t>
      </w:r>
      <w:r>
        <w:rPr>
          <w:rFonts w:ascii="Times New Roman" w:hAnsi="Times New Roman"/>
          <w:sz w:val="24"/>
          <w:szCs w:val="24"/>
        </w:rPr>
        <w:t>tidak lancarnya pembayar</w:t>
      </w:r>
      <w:r w:rsidR="001E2DC8">
        <w:rPr>
          <w:rFonts w:ascii="Times New Roman" w:hAnsi="Times New Roman"/>
          <w:sz w:val="24"/>
          <w:szCs w:val="24"/>
        </w:rPr>
        <w:t xml:space="preserve">an kredit atau </w:t>
      </w:r>
      <w:r w:rsidR="00014136">
        <w:rPr>
          <w:rFonts w:ascii="Times New Roman" w:hAnsi="Times New Roman"/>
          <w:sz w:val="24"/>
          <w:szCs w:val="24"/>
          <w:lang w:val="id-ID"/>
        </w:rPr>
        <w:t xml:space="preserve">terjadinya </w:t>
      </w:r>
      <w:r>
        <w:rPr>
          <w:rFonts w:ascii="Times New Roman" w:hAnsi="Times New Roman"/>
          <w:sz w:val="24"/>
          <w:szCs w:val="24"/>
        </w:rPr>
        <w:t>kredit bermasalah (</w:t>
      </w:r>
      <w:r>
        <w:rPr>
          <w:rFonts w:ascii="Times New Roman" w:hAnsi="Times New Roman"/>
          <w:i/>
          <w:iCs/>
          <w:sz w:val="24"/>
          <w:szCs w:val="24"/>
        </w:rPr>
        <w:t>NonPerforming Loan</w:t>
      </w:r>
      <w:r>
        <w:rPr>
          <w:rFonts w:ascii="Times New Roman" w:hAnsi="Times New Roman"/>
          <w:sz w:val="24"/>
          <w:szCs w:val="24"/>
        </w:rPr>
        <w:t>) sehingga akan</w:t>
      </w:r>
      <w:r w:rsidR="00014136">
        <w:rPr>
          <w:rFonts w:ascii="Times New Roman" w:hAnsi="Times New Roman"/>
          <w:sz w:val="24"/>
          <w:szCs w:val="24"/>
          <w:lang w:val="id-ID"/>
        </w:rPr>
        <w:t xml:space="preserve"> </w:t>
      </w:r>
      <w:r>
        <w:rPr>
          <w:rFonts w:ascii="Times New Roman" w:hAnsi="Times New Roman"/>
          <w:sz w:val="24"/>
          <w:szCs w:val="24"/>
        </w:rPr>
        <w:t xml:space="preserve">mempengaruhi kinerja bank. Untuk meminimalkan potensi kerugian dari kredit bermasalah tersebut yaitu dengan menjaga kualitas aktiva dan membentuk cadangan </w:t>
      </w:r>
      <w:r w:rsidR="0005304C">
        <w:rPr>
          <w:rFonts w:ascii="Times New Roman" w:hAnsi="Times New Roman"/>
          <w:sz w:val="24"/>
          <w:szCs w:val="24"/>
        </w:rPr>
        <w:t xml:space="preserve">penghapusan piutang. </w:t>
      </w:r>
      <w:r w:rsidR="00CF08CF">
        <w:rPr>
          <w:rFonts w:ascii="Times New Roman" w:hAnsi="Times New Roman" w:cs="Times New Roman"/>
          <w:sz w:val="24"/>
          <w:szCs w:val="24"/>
        </w:rPr>
        <w:t>Setelah adanya revisi PSAK 55 tahun 2006</w:t>
      </w:r>
      <w:r w:rsidR="0005304C">
        <w:rPr>
          <w:rFonts w:ascii="Times New Roman" w:hAnsi="Times New Roman" w:cs="Times New Roman"/>
          <w:sz w:val="24"/>
          <w:szCs w:val="24"/>
        </w:rPr>
        <w:t xml:space="preserve">, dijelaskan bahwa </w:t>
      </w:r>
      <w:r w:rsidR="00CF08CF">
        <w:rPr>
          <w:rFonts w:ascii="Times New Roman" w:hAnsi="Times New Roman" w:cs="Times New Roman"/>
          <w:sz w:val="24"/>
          <w:szCs w:val="24"/>
          <w:lang w:val="id-ID"/>
        </w:rPr>
        <w:t>cadangan penghapusan piu</w:t>
      </w:r>
      <w:r w:rsidR="00CF08CF">
        <w:rPr>
          <w:rFonts w:ascii="Times New Roman" w:hAnsi="Times New Roman" w:cs="Times New Roman"/>
          <w:sz w:val="24"/>
          <w:szCs w:val="24"/>
        </w:rPr>
        <w:t xml:space="preserve">tang dikenal dengan istilah </w:t>
      </w:r>
      <w:r w:rsidR="0005304C">
        <w:rPr>
          <w:rFonts w:ascii="Times New Roman" w:hAnsi="Times New Roman" w:cs="Times New Roman"/>
          <w:sz w:val="24"/>
          <w:szCs w:val="24"/>
        </w:rPr>
        <w:t>cadangan kerugian penurunan nilai (CKPN).</w:t>
      </w:r>
    </w:p>
    <w:p w:rsidR="002B525B" w:rsidRPr="002B525B" w:rsidRDefault="002B525B" w:rsidP="002B525B">
      <w:pPr>
        <w:pStyle w:val="ListParagraph"/>
        <w:spacing w:line="480" w:lineRule="auto"/>
        <w:ind w:left="0" w:firstLine="709"/>
        <w:jc w:val="both"/>
        <w:rPr>
          <w:rFonts w:ascii="Times New Roman" w:hAnsi="Times New Roman"/>
          <w:sz w:val="24"/>
          <w:szCs w:val="24"/>
        </w:rPr>
      </w:pPr>
      <w:r>
        <w:rPr>
          <w:rFonts w:ascii="Times New Roman" w:hAnsi="Times New Roman"/>
          <w:sz w:val="24"/>
          <w:szCs w:val="24"/>
        </w:rPr>
        <w:t xml:space="preserve">Semakin besarnya penurunan nilai aset keuangan atau meningkatnya tingkat </w:t>
      </w:r>
      <w:r>
        <w:rPr>
          <w:rFonts w:ascii="Times New Roman" w:hAnsi="Times New Roman"/>
          <w:i/>
          <w:iCs/>
          <w:sz w:val="24"/>
          <w:szCs w:val="24"/>
        </w:rPr>
        <w:t xml:space="preserve">uncollectable </w:t>
      </w:r>
      <w:r w:rsidR="001E2DC8">
        <w:rPr>
          <w:rFonts w:ascii="Times New Roman" w:hAnsi="Times New Roman"/>
          <w:sz w:val="24"/>
          <w:szCs w:val="24"/>
        </w:rPr>
        <w:t xml:space="preserve">yang </w:t>
      </w:r>
      <w:r>
        <w:rPr>
          <w:rFonts w:ascii="Times New Roman" w:hAnsi="Times New Roman"/>
          <w:sz w:val="24"/>
          <w:szCs w:val="24"/>
        </w:rPr>
        <w:t>ditandai dengan</w:t>
      </w:r>
      <w:r w:rsidR="00014136">
        <w:rPr>
          <w:rFonts w:ascii="Times New Roman" w:hAnsi="Times New Roman"/>
          <w:sz w:val="24"/>
          <w:szCs w:val="24"/>
          <w:lang w:val="id-ID"/>
        </w:rPr>
        <w:t xml:space="preserve"> </w:t>
      </w:r>
      <w:r>
        <w:rPr>
          <w:rFonts w:ascii="Times New Roman" w:hAnsi="Times New Roman"/>
          <w:sz w:val="24"/>
          <w:szCs w:val="24"/>
        </w:rPr>
        <w:t>tingginya tingkat kredit bermasalah (</w:t>
      </w:r>
      <w:r>
        <w:rPr>
          <w:rFonts w:ascii="Times New Roman" w:hAnsi="Times New Roman"/>
          <w:i/>
          <w:iCs/>
          <w:sz w:val="24"/>
          <w:szCs w:val="24"/>
        </w:rPr>
        <w:t>NonPerforming Loan</w:t>
      </w:r>
      <w:r>
        <w:rPr>
          <w:rFonts w:ascii="Times New Roman" w:hAnsi="Times New Roman"/>
          <w:sz w:val="24"/>
          <w:szCs w:val="24"/>
        </w:rPr>
        <w:t>) maka akan semakin</w:t>
      </w:r>
      <w:r w:rsidR="00014136">
        <w:rPr>
          <w:rFonts w:ascii="Times New Roman" w:hAnsi="Times New Roman"/>
          <w:sz w:val="24"/>
          <w:szCs w:val="24"/>
          <w:lang w:val="id-ID"/>
        </w:rPr>
        <w:t xml:space="preserve"> </w:t>
      </w:r>
      <w:r w:rsidR="00C063B1">
        <w:rPr>
          <w:rFonts w:ascii="Times New Roman" w:hAnsi="Times New Roman"/>
          <w:sz w:val="24"/>
          <w:szCs w:val="24"/>
        </w:rPr>
        <w:t>besar pula c</w:t>
      </w:r>
      <w:r>
        <w:rPr>
          <w:rFonts w:ascii="Times New Roman" w:hAnsi="Times New Roman"/>
          <w:sz w:val="24"/>
          <w:szCs w:val="24"/>
        </w:rPr>
        <w:t>adangan</w:t>
      </w:r>
      <w:r w:rsidR="00C063B1">
        <w:rPr>
          <w:rFonts w:ascii="Times New Roman" w:hAnsi="Times New Roman"/>
          <w:sz w:val="24"/>
          <w:szCs w:val="24"/>
        </w:rPr>
        <w:t xml:space="preserve"> kerugian penurunan nilai aset k</w:t>
      </w:r>
      <w:r>
        <w:rPr>
          <w:rFonts w:ascii="Times New Roman" w:hAnsi="Times New Roman"/>
          <w:sz w:val="24"/>
          <w:szCs w:val="24"/>
        </w:rPr>
        <w:t>euangan yang dibentuk, yang pembentukannya akan dibebankan sebagai biaya.</w:t>
      </w:r>
    </w:p>
    <w:p w:rsidR="005316C1" w:rsidRDefault="0047241A" w:rsidP="003A4E84">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Fenomena yang terjadi pada era ini banyak bank yang bersaing untuk mendapatkan debitur sebanyak-banyaknya</w:t>
      </w:r>
      <w:r w:rsidR="009C36D1">
        <w:rPr>
          <w:rFonts w:ascii="Times New Roman" w:hAnsi="Times New Roman" w:cs="Times New Roman"/>
          <w:sz w:val="24"/>
          <w:szCs w:val="24"/>
        </w:rPr>
        <w:t xml:space="preserve"> dengan bunga yang cukup tinggi, sehingga risiko terjadinya kredit bermasalah semakin besar. Besarnya tingkat kredit bermasalah menjadikan pembentukan cadangan kerugian pun membesar. S</w:t>
      </w:r>
      <w:r>
        <w:rPr>
          <w:rFonts w:ascii="Times New Roman" w:hAnsi="Times New Roman" w:cs="Times New Roman"/>
          <w:sz w:val="24"/>
          <w:szCs w:val="24"/>
        </w:rPr>
        <w:t>alah satu bank yang bersaing dalam hal tersebut iala</w:t>
      </w:r>
      <w:r w:rsidR="00592EB0">
        <w:rPr>
          <w:rFonts w:ascii="Times New Roman" w:hAnsi="Times New Roman" w:cs="Times New Roman"/>
          <w:sz w:val="24"/>
          <w:szCs w:val="24"/>
        </w:rPr>
        <w:t xml:space="preserve">h PT. Bank Negara Indonesia </w:t>
      </w:r>
      <w:r w:rsidR="00592EB0">
        <w:rPr>
          <w:rFonts w:ascii="Times New Roman" w:hAnsi="Times New Roman" w:cs="Times New Roman"/>
          <w:sz w:val="24"/>
          <w:szCs w:val="24"/>
          <w:lang w:val="id-ID"/>
        </w:rPr>
        <w:t xml:space="preserve">(Persero) </w:t>
      </w:r>
      <w:r w:rsidR="00592EB0">
        <w:rPr>
          <w:rFonts w:ascii="Times New Roman" w:hAnsi="Times New Roman" w:cs="Times New Roman"/>
          <w:sz w:val="24"/>
          <w:szCs w:val="24"/>
        </w:rPr>
        <w:t>Tbk</w:t>
      </w:r>
      <w:r>
        <w:rPr>
          <w:rFonts w:ascii="Times New Roman" w:hAnsi="Times New Roman" w:cs="Times New Roman"/>
          <w:sz w:val="24"/>
          <w:szCs w:val="24"/>
        </w:rPr>
        <w:t>.</w:t>
      </w:r>
    </w:p>
    <w:p w:rsidR="009E6AD4" w:rsidRDefault="00592EB0" w:rsidP="001E2DC8">
      <w:pPr>
        <w:pStyle w:val="ListParagraph"/>
        <w:spacing w:line="480" w:lineRule="auto"/>
        <w:ind w:left="0" w:firstLine="709"/>
        <w:jc w:val="both"/>
        <w:rPr>
          <w:rFonts w:ascii="Times New Roman" w:eastAsia="Times New Roman" w:hAnsi="Times New Roman" w:cs="Times New Roman"/>
          <w:iCs/>
          <w:sz w:val="24"/>
          <w:szCs w:val="24"/>
          <w:lang w:val="it-IT"/>
        </w:rPr>
      </w:pPr>
      <w:r>
        <w:rPr>
          <w:rFonts w:ascii="Times New Roman" w:hAnsi="Times New Roman" w:cs="Times New Roman"/>
          <w:sz w:val="24"/>
          <w:szCs w:val="24"/>
        </w:rPr>
        <w:t xml:space="preserve">PT. Bank Negara Indonesia </w:t>
      </w:r>
      <w:r>
        <w:rPr>
          <w:rFonts w:ascii="Times New Roman" w:hAnsi="Times New Roman" w:cs="Times New Roman"/>
          <w:sz w:val="24"/>
          <w:szCs w:val="24"/>
          <w:lang w:val="id-ID"/>
        </w:rPr>
        <w:t xml:space="preserve">(Persero) </w:t>
      </w:r>
      <w:r>
        <w:rPr>
          <w:rFonts w:ascii="Times New Roman" w:hAnsi="Times New Roman" w:cs="Times New Roman"/>
          <w:sz w:val="24"/>
          <w:szCs w:val="24"/>
        </w:rPr>
        <w:t>Tbk</w:t>
      </w:r>
      <w:r w:rsidR="0047241A" w:rsidRPr="001E3034">
        <w:rPr>
          <w:rFonts w:ascii="Times New Roman" w:eastAsia="Times New Roman" w:hAnsi="Times New Roman" w:cs="Times New Roman"/>
          <w:iCs/>
          <w:sz w:val="24"/>
          <w:szCs w:val="24"/>
          <w:lang w:val="it-IT"/>
        </w:rPr>
        <w:t xml:space="preserve"> merupakan pelop</w:t>
      </w:r>
      <w:r w:rsidR="001E2DC8">
        <w:rPr>
          <w:rFonts w:ascii="Times New Roman" w:eastAsia="Times New Roman" w:hAnsi="Times New Roman" w:cs="Times New Roman"/>
          <w:iCs/>
          <w:sz w:val="24"/>
          <w:szCs w:val="24"/>
          <w:lang w:val="it-IT"/>
        </w:rPr>
        <w:t>or terciptanya berbagai produk dan</w:t>
      </w:r>
      <w:r w:rsidR="0047241A" w:rsidRPr="001E3034">
        <w:rPr>
          <w:rFonts w:ascii="Times New Roman" w:eastAsia="Times New Roman" w:hAnsi="Times New Roman" w:cs="Times New Roman"/>
          <w:iCs/>
          <w:sz w:val="24"/>
          <w:szCs w:val="24"/>
          <w:lang w:val="it-IT"/>
        </w:rPr>
        <w:t xml:space="preserve"> layanan jasa perbankan. </w:t>
      </w:r>
      <w:r>
        <w:rPr>
          <w:rFonts w:ascii="Times New Roman" w:hAnsi="Times New Roman" w:cs="Times New Roman"/>
          <w:sz w:val="24"/>
          <w:szCs w:val="24"/>
        </w:rPr>
        <w:t xml:space="preserve">PT. Bank Negara Indonesia </w:t>
      </w:r>
      <w:r>
        <w:rPr>
          <w:rFonts w:ascii="Times New Roman" w:hAnsi="Times New Roman" w:cs="Times New Roman"/>
          <w:sz w:val="24"/>
          <w:szCs w:val="24"/>
          <w:lang w:val="id-ID"/>
        </w:rPr>
        <w:t xml:space="preserve">(Persero) </w:t>
      </w:r>
      <w:r>
        <w:rPr>
          <w:rFonts w:ascii="Times New Roman" w:hAnsi="Times New Roman" w:cs="Times New Roman"/>
          <w:sz w:val="24"/>
          <w:szCs w:val="24"/>
        </w:rPr>
        <w:t>Tbk</w:t>
      </w:r>
      <w:r w:rsidR="0047241A" w:rsidRPr="001E3034">
        <w:rPr>
          <w:rFonts w:ascii="Times New Roman" w:eastAsia="Times New Roman" w:hAnsi="Times New Roman" w:cs="Times New Roman"/>
          <w:iCs/>
          <w:sz w:val="24"/>
          <w:szCs w:val="24"/>
          <w:lang w:val="it-IT"/>
        </w:rPr>
        <w:t xml:space="preserve"> terus memperluas perannya, tidak hanya terbatas sebagai bank pembangunan, tetapi juga ikut melayani kebutuhan transaksi perbankan masyarakat umum dengan berbagai segmen</w:t>
      </w:r>
      <w:r w:rsidR="009C36D1">
        <w:rPr>
          <w:rFonts w:ascii="Times New Roman" w:eastAsia="Times New Roman" w:hAnsi="Times New Roman" w:cs="Times New Roman"/>
          <w:iCs/>
          <w:sz w:val="24"/>
          <w:szCs w:val="24"/>
          <w:lang w:val="it-IT"/>
        </w:rPr>
        <w:t xml:space="preserve">tasinya. </w:t>
      </w:r>
      <w:r w:rsidR="0047241A">
        <w:rPr>
          <w:rFonts w:ascii="Times New Roman" w:eastAsia="Times New Roman" w:hAnsi="Times New Roman" w:cs="Times New Roman"/>
          <w:iCs/>
          <w:sz w:val="24"/>
          <w:szCs w:val="24"/>
          <w:lang w:val="it-IT"/>
        </w:rPr>
        <w:t xml:space="preserve">Salah satu indikator untuk </w:t>
      </w:r>
      <w:r w:rsidR="0047241A">
        <w:rPr>
          <w:rFonts w:ascii="Times New Roman" w:eastAsia="Times New Roman" w:hAnsi="Times New Roman" w:cs="Times New Roman"/>
          <w:iCs/>
          <w:sz w:val="24"/>
          <w:szCs w:val="24"/>
          <w:lang w:val="it-IT"/>
        </w:rPr>
        <w:lastRenderedPageBreak/>
        <w:t xml:space="preserve">menilai performa bank yaitu melalui perkembangan tingkat </w:t>
      </w:r>
      <w:r w:rsidR="001E2DC8">
        <w:rPr>
          <w:rFonts w:ascii="Times New Roman" w:eastAsia="Times New Roman" w:hAnsi="Times New Roman" w:cs="Times New Roman"/>
          <w:i/>
          <w:iCs/>
          <w:sz w:val="24"/>
          <w:szCs w:val="24"/>
          <w:lang w:val="it-IT"/>
        </w:rPr>
        <w:t>Non Performing L</w:t>
      </w:r>
      <w:r w:rsidR="0047241A">
        <w:rPr>
          <w:rFonts w:ascii="Times New Roman" w:eastAsia="Times New Roman" w:hAnsi="Times New Roman" w:cs="Times New Roman"/>
          <w:i/>
          <w:iCs/>
          <w:sz w:val="24"/>
          <w:szCs w:val="24"/>
          <w:lang w:val="it-IT"/>
        </w:rPr>
        <w:t>oan.</w:t>
      </w:r>
    </w:p>
    <w:p w:rsidR="0047241A" w:rsidRPr="009C36D1" w:rsidRDefault="001E2DC8" w:rsidP="009C36D1">
      <w:pPr>
        <w:pStyle w:val="ListParagraph"/>
        <w:spacing w:line="480" w:lineRule="auto"/>
        <w:ind w:left="0" w:firstLine="709"/>
        <w:jc w:val="both"/>
        <w:rPr>
          <w:rFonts w:ascii="Times New Roman" w:eastAsia="Times New Roman" w:hAnsi="Times New Roman" w:cs="Times New Roman"/>
          <w:i/>
          <w:iCs/>
          <w:sz w:val="24"/>
          <w:szCs w:val="24"/>
          <w:lang w:val="it-IT"/>
        </w:rPr>
      </w:pPr>
      <w:r>
        <w:rPr>
          <w:rFonts w:ascii="Times New Roman" w:eastAsia="Times New Roman" w:hAnsi="Times New Roman" w:cs="Times New Roman"/>
          <w:iCs/>
          <w:sz w:val="24"/>
          <w:szCs w:val="24"/>
          <w:lang w:val="it-IT"/>
        </w:rPr>
        <w:t>P</w:t>
      </w:r>
      <w:r w:rsidR="0047241A">
        <w:rPr>
          <w:rFonts w:ascii="Times New Roman" w:eastAsia="Times New Roman" w:hAnsi="Times New Roman" w:cs="Times New Roman"/>
          <w:iCs/>
          <w:sz w:val="24"/>
          <w:szCs w:val="24"/>
          <w:lang w:val="it-IT"/>
        </w:rPr>
        <w:t xml:space="preserve">erkembangan tingkat </w:t>
      </w:r>
      <w:r w:rsidR="0047241A">
        <w:rPr>
          <w:rFonts w:ascii="Times New Roman" w:eastAsia="Times New Roman" w:hAnsi="Times New Roman" w:cs="Times New Roman"/>
          <w:i/>
          <w:iCs/>
          <w:sz w:val="24"/>
          <w:szCs w:val="24"/>
          <w:lang w:val="it-IT"/>
        </w:rPr>
        <w:t xml:space="preserve">Non </w:t>
      </w:r>
      <w:r>
        <w:rPr>
          <w:rFonts w:ascii="Times New Roman" w:eastAsia="Times New Roman" w:hAnsi="Times New Roman" w:cs="Times New Roman"/>
          <w:i/>
          <w:iCs/>
          <w:sz w:val="24"/>
          <w:szCs w:val="24"/>
          <w:lang w:val="it-IT"/>
        </w:rPr>
        <w:t>P</w:t>
      </w:r>
      <w:r w:rsidR="0047241A">
        <w:rPr>
          <w:rFonts w:ascii="Times New Roman" w:eastAsia="Times New Roman" w:hAnsi="Times New Roman" w:cs="Times New Roman"/>
          <w:i/>
          <w:iCs/>
          <w:sz w:val="24"/>
          <w:szCs w:val="24"/>
          <w:lang w:val="it-IT"/>
        </w:rPr>
        <w:t xml:space="preserve">erforming </w:t>
      </w:r>
      <w:r>
        <w:rPr>
          <w:rFonts w:ascii="Times New Roman" w:eastAsia="Times New Roman" w:hAnsi="Times New Roman" w:cs="Times New Roman"/>
          <w:i/>
          <w:iCs/>
          <w:sz w:val="24"/>
          <w:szCs w:val="24"/>
          <w:lang w:val="it-IT"/>
        </w:rPr>
        <w:t>L</w:t>
      </w:r>
      <w:r w:rsidR="0047241A">
        <w:rPr>
          <w:rFonts w:ascii="Times New Roman" w:eastAsia="Times New Roman" w:hAnsi="Times New Roman" w:cs="Times New Roman"/>
          <w:i/>
          <w:iCs/>
          <w:sz w:val="24"/>
          <w:szCs w:val="24"/>
          <w:lang w:val="it-IT"/>
        </w:rPr>
        <w:t xml:space="preserve">oan </w:t>
      </w:r>
      <w:r w:rsidR="009C36D1">
        <w:rPr>
          <w:rFonts w:ascii="Times New Roman" w:eastAsia="Times New Roman" w:hAnsi="Times New Roman" w:cs="Times New Roman"/>
          <w:iCs/>
          <w:sz w:val="24"/>
          <w:szCs w:val="24"/>
          <w:lang w:val="it-IT"/>
        </w:rPr>
        <w:t>dan cadangan kerugian</w:t>
      </w:r>
      <w:r w:rsidR="00CF08CF">
        <w:rPr>
          <w:rFonts w:ascii="Times New Roman" w:eastAsia="Times New Roman" w:hAnsi="Times New Roman" w:cs="Times New Roman"/>
          <w:iCs/>
          <w:sz w:val="24"/>
          <w:szCs w:val="24"/>
          <w:lang w:val="it-IT"/>
        </w:rPr>
        <w:t xml:space="preserve"> </w:t>
      </w:r>
      <w:r>
        <w:rPr>
          <w:rFonts w:ascii="Times New Roman" w:eastAsia="Times New Roman" w:hAnsi="Times New Roman" w:cs="Times New Roman"/>
          <w:iCs/>
          <w:sz w:val="24"/>
          <w:szCs w:val="24"/>
          <w:lang w:val="it-IT"/>
        </w:rPr>
        <w:t xml:space="preserve">penurunan nilai </w:t>
      </w:r>
      <w:r w:rsidR="0047241A">
        <w:rPr>
          <w:rFonts w:ascii="Times New Roman" w:eastAsia="Times New Roman" w:hAnsi="Times New Roman" w:cs="Times New Roman"/>
          <w:iCs/>
          <w:sz w:val="24"/>
          <w:szCs w:val="24"/>
          <w:lang w:val="it-IT"/>
        </w:rPr>
        <w:t xml:space="preserve">pada </w:t>
      </w:r>
      <w:r w:rsidR="00592EB0">
        <w:rPr>
          <w:rFonts w:ascii="Times New Roman" w:hAnsi="Times New Roman" w:cs="Times New Roman"/>
          <w:sz w:val="24"/>
          <w:szCs w:val="24"/>
        </w:rPr>
        <w:t xml:space="preserve">PT. Bank Negara Indonesia </w:t>
      </w:r>
      <w:r w:rsidR="00592EB0">
        <w:rPr>
          <w:rFonts w:ascii="Times New Roman" w:hAnsi="Times New Roman" w:cs="Times New Roman"/>
          <w:sz w:val="24"/>
          <w:szCs w:val="24"/>
          <w:lang w:val="id-ID"/>
        </w:rPr>
        <w:t xml:space="preserve">(Persero) </w:t>
      </w:r>
      <w:r w:rsidR="00592EB0">
        <w:rPr>
          <w:rFonts w:ascii="Times New Roman" w:hAnsi="Times New Roman" w:cs="Times New Roman"/>
          <w:sz w:val="24"/>
          <w:szCs w:val="24"/>
        </w:rPr>
        <w:t>Tbk</w:t>
      </w:r>
      <w:r w:rsidR="0047241A">
        <w:rPr>
          <w:rFonts w:ascii="Times New Roman" w:eastAsia="Times New Roman" w:hAnsi="Times New Roman" w:cs="Times New Roman"/>
          <w:iCs/>
          <w:sz w:val="24"/>
          <w:szCs w:val="24"/>
          <w:lang w:val="it-IT"/>
        </w:rPr>
        <w:t xml:space="preserve"> dapat dilihat dari Tabel 1.1</w:t>
      </w:r>
    </w:p>
    <w:p w:rsidR="0047241A" w:rsidRDefault="0047241A" w:rsidP="0047241A">
      <w:pPr>
        <w:widowControl w:val="0"/>
        <w:autoSpaceDE w:val="0"/>
        <w:autoSpaceDN w:val="0"/>
        <w:adjustRightInd w:val="0"/>
        <w:spacing w:line="240" w:lineRule="auto"/>
        <w:ind w:right="-1" w:firstLine="720"/>
        <w:jc w:val="center"/>
        <w:rPr>
          <w:rFonts w:ascii="Times New Roman" w:hAnsi="Times New Roman" w:cs="Times New Roman"/>
          <w:b/>
          <w:i/>
          <w:sz w:val="20"/>
          <w:szCs w:val="20"/>
        </w:rPr>
      </w:pPr>
      <w:r w:rsidRPr="001E3034">
        <w:rPr>
          <w:rFonts w:ascii="Times New Roman" w:hAnsi="Times New Roman" w:cs="Times New Roman"/>
          <w:b/>
          <w:sz w:val="20"/>
          <w:szCs w:val="20"/>
        </w:rPr>
        <w:t xml:space="preserve">Tabel 1.1 Perkembangan </w:t>
      </w:r>
      <w:r>
        <w:rPr>
          <w:rFonts w:ascii="Times New Roman" w:hAnsi="Times New Roman" w:cs="Times New Roman"/>
          <w:b/>
          <w:i/>
          <w:sz w:val="20"/>
          <w:szCs w:val="20"/>
        </w:rPr>
        <w:t>Non Performing Loan</w:t>
      </w:r>
    </w:p>
    <w:p w:rsidR="0047241A" w:rsidRPr="00592EB0" w:rsidRDefault="00014136" w:rsidP="00592EB0">
      <w:pPr>
        <w:widowControl w:val="0"/>
        <w:autoSpaceDE w:val="0"/>
        <w:autoSpaceDN w:val="0"/>
        <w:adjustRightInd w:val="0"/>
        <w:spacing w:line="240" w:lineRule="auto"/>
        <w:ind w:right="-1" w:firstLine="709"/>
        <w:jc w:val="center"/>
        <w:rPr>
          <w:rFonts w:ascii="Times New Roman" w:hAnsi="Times New Roman" w:cs="Times New Roman"/>
          <w:b/>
          <w:sz w:val="18"/>
          <w:szCs w:val="20"/>
        </w:rPr>
      </w:pPr>
      <w:r>
        <w:rPr>
          <w:rFonts w:ascii="Times New Roman" w:hAnsi="Times New Roman" w:cs="Times New Roman"/>
          <w:b/>
          <w:sz w:val="20"/>
          <w:szCs w:val="20"/>
        </w:rPr>
        <w:t xml:space="preserve">dan </w:t>
      </w:r>
      <w:r>
        <w:rPr>
          <w:rFonts w:ascii="Times New Roman" w:hAnsi="Times New Roman" w:cs="Times New Roman"/>
          <w:b/>
          <w:sz w:val="20"/>
          <w:szCs w:val="20"/>
          <w:lang w:val="id-ID"/>
        </w:rPr>
        <w:t>C</w:t>
      </w:r>
      <w:r w:rsidR="0047241A">
        <w:rPr>
          <w:rFonts w:ascii="Times New Roman" w:hAnsi="Times New Roman" w:cs="Times New Roman"/>
          <w:b/>
          <w:sz w:val="20"/>
          <w:szCs w:val="20"/>
        </w:rPr>
        <w:t xml:space="preserve">adangan </w:t>
      </w:r>
      <w:r>
        <w:rPr>
          <w:rFonts w:ascii="Times New Roman" w:hAnsi="Times New Roman" w:cs="Times New Roman"/>
          <w:b/>
          <w:sz w:val="20"/>
          <w:szCs w:val="20"/>
          <w:lang w:val="id-ID"/>
        </w:rPr>
        <w:t>K</w:t>
      </w:r>
      <w:r w:rsidR="007C7C3A">
        <w:rPr>
          <w:rFonts w:ascii="Times New Roman" w:hAnsi="Times New Roman" w:cs="Times New Roman"/>
          <w:b/>
          <w:sz w:val="20"/>
          <w:szCs w:val="20"/>
        </w:rPr>
        <w:t xml:space="preserve">erugian </w:t>
      </w:r>
      <w:r>
        <w:rPr>
          <w:rFonts w:ascii="Times New Roman" w:hAnsi="Times New Roman" w:cs="Times New Roman"/>
          <w:b/>
          <w:sz w:val="20"/>
          <w:szCs w:val="20"/>
          <w:lang w:val="id-ID"/>
        </w:rPr>
        <w:t>P</w:t>
      </w:r>
      <w:r w:rsidR="007C7C3A">
        <w:rPr>
          <w:rFonts w:ascii="Times New Roman" w:hAnsi="Times New Roman" w:cs="Times New Roman"/>
          <w:b/>
          <w:sz w:val="20"/>
          <w:szCs w:val="20"/>
        </w:rPr>
        <w:t xml:space="preserve">enurunan </w:t>
      </w:r>
      <w:r>
        <w:rPr>
          <w:rFonts w:ascii="Times New Roman" w:hAnsi="Times New Roman" w:cs="Times New Roman"/>
          <w:b/>
          <w:sz w:val="20"/>
          <w:szCs w:val="20"/>
          <w:lang w:val="id-ID"/>
        </w:rPr>
        <w:t>N</w:t>
      </w:r>
      <w:r w:rsidR="007C7C3A">
        <w:rPr>
          <w:rFonts w:ascii="Times New Roman" w:hAnsi="Times New Roman" w:cs="Times New Roman"/>
          <w:b/>
          <w:sz w:val="20"/>
          <w:szCs w:val="20"/>
        </w:rPr>
        <w:t>ilai</w:t>
      </w:r>
      <w:r w:rsidR="00CF08CF">
        <w:rPr>
          <w:rFonts w:ascii="Times New Roman" w:hAnsi="Times New Roman" w:cs="Times New Roman"/>
          <w:b/>
          <w:sz w:val="20"/>
          <w:szCs w:val="20"/>
        </w:rPr>
        <w:t xml:space="preserve"> </w:t>
      </w:r>
      <w:r w:rsidR="00592EB0" w:rsidRPr="00592EB0">
        <w:rPr>
          <w:rFonts w:ascii="Times New Roman" w:hAnsi="Times New Roman" w:cs="Times New Roman"/>
          <w:b/>
          <w:sz w:val="20"/>
          <w:szCs w:val="24"/>
        </w:rPr>
        <w:t xml:space="preserve">PT. Bank Negara Indonesia </w:t>
      </w:r>
      <w:r w:rsidR="00592EB0" w:rsidRPr="00592EB0">
        <w:rPr>
          <w:rFonts w:ascii="Times New Roman" w:hAnsi="Times New Roman" w:cs="Times New Roman"/>
          <w:b/>
          <w:sz w:val="20"/>
          <w:szCs w:val="24"/>
          <w:lang w:val="id-ID"/>
        </w:rPr>
        <w:t xml:space="preserve">(Persero) </w:t>
      </w:r>
      <w:r w:rsidR="00592EB0" w:rsidRPr="00592EB0">
        <w:rPr>
          <w:rFonts w:ascii="Times New Roman" w:hAnsi="Times New Roman" w:cs="Times New Roman"/>
          <w:b/>
          <w:sz w:val="20"/>
          <w:szCs w:val="24"/>
        </w:rPr>
        <w:t>Tbk</w:t>
      </w:r>
    </w:p>
    <w:p w:rsidR="0047241A" w:rsidRDefault="00014136" w:rsidP="0047241A">
      <w:pPr>
        <w:widowControl w:val="0"/>
        <w:tabs>
          <w:tab w:val="center" w:pos="4329"/>
          <w:tab w:val="left" w:pos="6156"/>
        </w:tabs>
        <w:autoSpaceDE w:val="0"/>
        <w:autoSpaceDN w:val="0"/>
        <w:adjustRightInd w:val="0"/>
        <w:spacing w:line="240" w:lineRule="auto"/>
        <w:ind w:right="-1" w:firstLine="720"/>
        <w:jc w:val="center"/>
        <w:rPr>
          <w:rFonts w:ascii="Times New Roman" w:hAnsi="Times New Roman" w:cs="Times New Roman"/>
          <w:b/>
          <w:sz w:val="20"/>
          <w:szCs w:val="20"/>
        </w:rPr>
      </w:pPr>
      <w:r>
        <w:rPr>
          <w:rFonts w:ascii="Times New Roman" w:hAnsi="Times New Roman" w:cs="Times New Roman"/>
          <w:b/>
          <w:sz w:val="20"/>
          <w:szCs w:val="20"/>
          <w:lang w:val="id-ID"/>
        </w:rPr>
        <w:t>p</w:t>
      </w:r>
      <w:r w:rsidR="008F3DC1">
        <w:rPr>
          <w:rFonts w:ascii="Times New Roman" w:hAnsi="Times New Roman" w:cs="Times New Roman"/>
          <w:b/>
          <w:sz w:val="20"/>
          <w:szCs w:val="20"/>
        </w:rPr>
        <w:t>er</w:t>
      </w:r>
      <w:r w:rsidR="008F3DC1">
        <w:rPr>
          <w:rFonts w:ascii="Times New Roman" w:hAnsi="Times New Roman" w:cs="Times New Roman"/>
          <w:b/>
          <w:sz w:val="20"/>
          <w:szCs w:val="20"/>
          <w:lang w:val="id-ID"/>
        </w:rPr>
        <w:t>t</w:t>
      </w:r>
      <w:r w:rsidR="0047241A">
        <w:rPr>
          <w:rFonts w:ascii="Times New Roman" w:hAnsi="Times New Roman" w:cs="Times New Roman"/>
          <w:b/>
          <w:sz w:val="20"/>
          <w:szCs w:val="20"/>
        </w:rPr>
        <w:t>riwulan</w:t>
      </w:r>
      <w:r>
        <w:rPr>
          <w:rFonts w:ascii="Times New Roman" w:hAnsi="Times New Roman" w:cs="Times New Roman"/>
          <w:b/>
          <w:sz w:val="20"/>
          <w:szCs w:val="20"/>
        </w:rPr>
        <w:t xml:space="preserve"> </w:t>
      </w:r>
      <w:r>
        <w:rPr>
          <w:rFonts w:ascii="Times New Roman" w:hAnsi="Times New Roman" w:cs="Times New Roman"/>
          <w:b/>
          <w:sz w:val="20"/>
          <w:szCs w:val="20"/>
          <w:lang w:val="id-ID"/>
        </w:rPr>
        <w:t>p</w:t>
      </w:r>
      <w:r w:rsidR="00C063B1">
        <w:rPr>
          <w:rFonts w:ascii="Times New Roman" w:hAnsi="Times New Roman" w:cs="Times New Roman"/>
          <w:b/>
          <w:sz w:val="20"/>
          <w:szCs w:val="20"/>
        </w:rPr>
        <w:t>eriode</w:t>
      </w:r>
      <w:r w:rsidR="0047241A">
        <w:rPr>
          <w:rFonts w:ascii="Times New Roman" w:hAnsi="Times New Roman" w:cs="Times New Roman"/>
          <w:b/>
          <w:sz w:val="20"/>
          <w:szCs w:val="20"/>
        </w:rPr>
        <w:t xml:space="preserve"> 2009</w:t>
      </w:r>
      <w:r w:rsidR="0047241A" w:rsidRPr="001E3034">
        <w:rPr>
          <w:rFonts w:ascii="Times New Roman" w:hAnsi="Times New Roman" w:cs="Times New Roman"/>
          <w:b/>
          <w:sz w:val="20"/>
          <w:szCs w:val="20"/>
        </w:rPr>
        <w:t xml:space="preserve"> s.d 201</w:t>
      </w:r>
      <w:r w:rsidR="0047241A">
        <w:rPr>
          <w:rFonts w:ascii="Times New Roman" w:hAnsi="Times New Roman" w:cs="Times New Roman"/>
          <w:b/>
          <w:sz w:val="20"/>
          <w:szCs w:val="20"/>
        </w:rPr>
        <w:t>3</w:t>
      </w:r>
    </w:p>
    <w:tbl>
      <w:tblPr>
        <w:tblpPr w:leftFromText="180" w:rightFromText="180" w:vertAnchor="text" w:tblpY="1"/>
        <w:tblOverlap w:val="never"/>
        <w:tblW w:w="7520" w:type="dxa"/>
        <w:tblLook w:val="04A0" w:firstRow="1" w:lastRow="0" w:firstColumn="1" w:lastColumn="0" w:noHBand="0" w:noVBand="1"/>
      </w:tblPr>
      <w:tblGrid>
        <w:gridCol w:w="1880"/>
        <w:gridCol w:w="1880"/>
        <w:gridCol w:w="1880"/>
        <w:gridCol w:w="1880"/>
      </w:tblGrid>
      <w:tr w:rsidR="0047241A" w:rsidRPr="0047241A" w:rsidTr="000160B6">
        <w:trPr>
          <w:trHeight w:val="315"/>
        </w:trPr>
        <w:tc>
          <w:tcPr>
            <w:tcW w:w="1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TAHUN</w:t>
            </w:r>
          </w:p>
        </w:tc>
        <w:tc>
          <w:tcPr>
            <w:tcW w:w="1880" w:type="dxa"/>
            <w:tcBorders>
              <w:top w:val="single" w:sz="4" w:space="0" w:color="auto"/>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TRIWULAN</w:t>
            </w:r>
          </w:p>
        </w:tc>
        <w:tc>
          <w:tcPr>
            <w:tcW w:w="1880" w:type="dxa"/>
            <w:tcBorders>
              <w:top w:val="single" w:sz="4" w:space="0" w:color="auto"/>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NPL</w:t>
            </w:r>
          </w:p>
        </w:tc>
        <w:tc>
          <w:tcPr>
            <w:tcW w:w="1880" w:type="dxa"/>
            <w:tcBorders>
              <w:top w:val="single" w:sz="4" w:space="0" w:color="auto"/>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CKPN</w:t>
            </w:r>
          </w:p>
        </w:tc>
      </w:tr>
      <w:tr w:rsidR="0047241A" w:rsidRPr="0047241A" w:rsidTr="000160B6">
        <w:trPr>
          <w:trHeight w:val="315"/>
        </w:trPr>
        <w:tc>
          <w:tcPr>
            <w:tcW w:w="1880" w:type="dxa"/>
            <w:tcBorders>
              <w:top w:val="nil"/>
              <w:left w:val="single" w:sz="4" w:space="0" w:color="auto"/>
              <w:bottom w:val="nil"/>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2009</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21786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0,71</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21786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47241A" w:rsidRPr="0047241A">
              <w:rPr>
                <w:rFonts w:ascii="Times New Roman" w:eastAsia="Times New Roman" w:hAnsi="Times New Roman" w:cs="Times New Roman"/>
                <w:color w:val="000000"/>
                <w:sz w:val="24"/>
                <w:szCs w:val="24"/>
              </w:rPr>
              <w:t>57%</w:t>
            </w:r>
          </w:p>
        </w:tc>
      </w:tr>
      <w:tr w:rsidR="0047241A" w:rsidRPr="0047241A" w:rsidTr="000160B6">
        <w:trPr>
          <w:trHeight w:val="315"/>
        </w:trPr>
        <w:tc>
          <w:tcPr>
            <w:tcW w:w="1880" w:type="dxa"/>
            <w:tcBorders>
              <w:top w:val="nil"/>
              <w:left w:val="single" w:sz="4" w:space="0" w:color="auto"/>
              <w:bottom w:val="nil"/>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0,17</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21786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47241A" w:rsidRPr="0047241A">
              <w:rPr>
                <w:rFonts w:ascii="Times New Roman" w:eastAsia="Times New Roman" w:hAnsi="Times New Roman" w:cs="Times New Roman"/>
                <w:color w:val="000000"/>
                <w:sz w:val="24"/>
                <w:szCs w:val="24"/>
              </w:rPr>
              <w:t>08%</w:t>
            </w:r>
          </w:p>
        </w:tc>
      </w:tr>
      <w:tr w:rsidR="0047241A" w:rsidRPr="0047241A" w:rsidTr="000160B6">
        <w:trPr>
          <w:trHeight w:val="315"/>
        </w:trPr>
        <w:tc>
          <w:tcPr>
            <w:tcW w:w="1880" w:type="dxa"/>
            <w:tcBorders>
              <w:top w:val="nil"/>
              <w:left w:val="single" w:sz="4" w:space="0" w:color="auto"/>
              <w:bottom w:val="nil"/>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III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1,90</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21786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47241A" w:rsidRPr="0047241A">
              <w:rPr>
                <w:rFonts w:ascii="Times New Roman" w:eastAsia="Times New Roman" w:hAnsi="Times New Roman" w:cs="Times New Roman"/>
                <w:color w:val="000000"/>
                <w:sz w:val="24"/>
                <w:szCs w:val="24"/>
              </w:rPr>
              <w:t>72%</w:t>
            </w:r>
          </w:p>
        </w:tc>
      </w:tr>
      <w:tr w:rsidR="0047241A" w:rsidRPr="0047241A" w:rsidTr="000160B6">
        <w:trPr>
          <w:trHeight w:val="315"/>
        </w:trPr>
        <w:tc>
          <w:tcPr>
            <w:tcW w:w="1880" w:type="dxa"/>
            <w:tcBorders>
              <w:top w:val="nil"/>
              <w:left w:val="single" w:sz="4" w:space="0" w:color="auto"/>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IV</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0,84</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47241A" w:rsidRPr="0047241A">
              <w:rPr>
                <w:rFonts w:ascii="Times New Roman" w:eastAsia="Times New Roman" w:hAnsi="Times New Roman" w:cs="Times New Roman"/>
                <w:color w:val="000000"/>
                <w:sz w:val="24"/>
                <w:szCs w:val="24"/>
              </w:rPr>
              <w:t>03%</w:t>
            </w:r>
          </w:p>
        </w:tc>
      </w:tr>
      <w:tr w:rsidR="0047241A" w:rsidRPr="0047241A" w:rsidTr="000160B6">
        <w:trPr>
          <w:trHeight w:val="315"/>
        </w:trPr>
        <w:tc>
          <w:tcPr>
            <w:tcW w:w="1880" w:type="dxa"/>
            <w:tcBorders>
              <w:top w:val="nil"/>
              <w:left w:val="single" w:sz="4" w:space="0" w:color="auto"/>
              <w:bottom w:val="nil"/>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2010</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47241A" w:rsidRPr="0047241A">
              <w:rPr>
                <w:rFonts w:ascii="Times New Roman" w:eastAsia="Times New Roman" w:hAnsi="Times New Roman" w:cs="Times New Roman"/>
                <w:color w:val="000000"/>
                <w:sz w:val="24"/>
                <w:szCs w:val="24"/>
              </w:rPr>
              <w:t>08%</w:t>
            </w:r>
          </w:p>
        </w:tc>
      </w:tr>
      <w:tr w:rsidR="0047241A" w:rsidRPr="0047241A" w:rsidTr="000160B6">
        <w:trPr>
          <w:trHeight w:val="315"/>
        </w:trPr>
        <w:tc>
          <w:tcPr>
            <w:tcW w:w="1880" w:type="dxa"/>
            <w:tcBorders>
              <w:top w:val="nil"/>
              <w:left w:val="single" w:sz="4" w:space="0" w:color="auto"/>
              <w:bottom w:val="nil"/>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0,89</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47241A" w:rsidRPr="0047241A">
              <w:rPr>
                <w:rFonts w:ascii="Times New Roman" w:eastAsia="Times New Roman" w:hAnsi="Times New Roman" w:cs="Times New Roman"/>
                <w:color w:val="000000"/>
                <w:sz w:val="24"/>
                <w:szCs w:val="24"/>
              </w:rPr>
              <w:t>47%</w:t>
            </w:r>
          </w:p>
        </w:tc>
      </w:tr>
      <w:tr w:rsidR="0047241A" w:rsidRPr="0047241A" w:rsidTr="000160B6">
        <w:trPr>
          <w:trHeight w:val="315"/>
        </w:trPr>
        <w:tc>
          <w:tcPr>
            <w:tcW w:w="1880" w:type="dxa"/>
            <w:tcBorders>
              <w:top w:val="nil"/>
              <w:left w:val="single" w:sz="4" w:space="0" w:color="auto"/>
              <w:bottom w:val="nil"/>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III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0,74</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47241A" w:rsidRPr="0047241A">
              <w:rPr>
                <w:rFonts w:ascii="Times New Roman" w:eastAsia="Times New Roman" w:hAnsi="Times New Roman" w:cs="Times New Roman"/>
                <w:color w:val="000000"/>
                <w:sz w:val="24"/>
                <w:szCs w:val="24"/>
              </w:rPr>
              <w:t>29%</w:t>
            </w:r>
          </w:p>
        </w:tc>
      </w:tr>
      <w:tr w:rsidR="0047241A" w:rsidRPr="0047241A" w:rsidTr="000160B6">
        <w:trPr>
          <w:trHeight w:val="315"/>
        </w:trPr>
        <w:tc>
          <w:tcPr>
            <w:tcW w:w="1880" w:type="dxa"/>
            <w:tcBorders>
              <w:top w:val="nil"/>
              <w:left w:val="single" w:sz="4" w:space="0" w:color="auto"/>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IV</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47241A" w:rsidRPr="0047241A">
              <w:rPr>
                <w:rFonts w:ascii="Times New Roman" w:eastAsia="Times New Roman" w:hAnsi="Times New Roman" w:cs="Times New Roman"/>
                <w:color w:val="000000"/>
                <w:sz w:val="24"/>
                <w:szCs w:val="24"/>
              </w:rPr>
              <w:t>52%</w:t>
            </w:r>
          </w:p>
        </w:tc>
      </w:tr>
      <w:tr w:rsidR="0047241A" w:rsidRPr="0047241A" w:rsidTr="000160B6">
        <w:trPr>
          <w:trHeight w:val="315"/>
        </w:trPr>
        <w:tc>
          <w:tcPr>
            <w:tcW w:w="1880" w:type="dxa"/>
            <w:tcBorders>
              <w:top w:val="nil"/>
              <w:left w:val="single" w:sz="4" w:space="0" w:color="auto"/>
              <w:bottom w:val="nil"/>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2011</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0,85</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3</w:t>
            </w:r>
            <w:r w:rsidR="00D83671">
              <w:rPr>
                <w:rFonts w:ascii="Times New Roman" w:eastAsia="Times New Roman" w:hAnsi="Times New Roman" w:cs="Times New Roman"/>
                <w:color w:val="000000"/>
                <w:sz w:val="24"/>
                <w:szCs w:val="24"/>
              </w:rPr>
              <w:t>,</w:t>
            </w:r>
            <w:r w:rsidRPr="0047241A">
              <w:rPr>
                <w:rFonts w:ascii="Times New Roman" w:eastAsia="Times New Roman" w:hAnsi="Times New Roman" w:cs="Times New Roman"/>
                <w:color w:val="000000"/>
                <w:sz w:val="24"/>
                <w:szCs w:val="24"/>
              </w:rPr>
              <w:t>40%</w:t>
            </w:r>
          </w:p>
        </w:tc>
      </w:tr>
      <w:tr w:rsidR="0047241A" w:rsidRPr="0047241A" w:rsidTr="000160B6">
        <w:trPr>
          <w:trHeight w:val="315"/>
        </w:trPr>
        <w:tc>
          <w:tcPr>
            <w:tcW w:w="1880" w:type="dxa"/>
            <w:tcBorders>
              <w:top w:val="nil"/>
              <w:left w:val="single" w:sz="4" w:space="0" w:color="auto"/>
              <w:bottom w:val="nil"/>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0,73</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47241A" w:rsidRPr="0047241A">
              <w:rPr>
                <w:rFonts w:ascii="Times New Roman" w:eastAsia="Times New Roman" w:hAnsi="Times New Roman" w:cs="Times New Roman"/>
                <w:color w:val="000000"/>
                <w:sz w:val="24"/>
                <w:szCs w:val="24"/>
              </w:rPr>
              <w:t>48%</w:t>
            </w:r>
          </w:p>
        </w:tc>
      </w:tr>
      <w:tr w:rsidR="0047241A" w:rsidRPr="0047241A" w:rsidTr="000160B6">
        <w:trPr>
          <w:trHeight w:val="315"/>
        </w:trPr>
        <w:tc>
          <w:tcPr>
            <w:tcW w:w="1880" w:type="dxa"/>
            <w:tcBorders>
              <w:top w:val="nil"/>
              <w:left w:val="single" w:sz="4" w:space="0" w:color="auto"/>
              <w:bottom w:val="nil"/>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III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0,58</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47241A" w:rsidRPr="0047241A">
              <w:rPr>
                <w:rFonts w:ascii="Times New Roman" w:eastAsia="Times New Roman" w:hAnsi="Times New Roman" w:cs="Times New Roman"/>
                <w:color w:val="000000"/>
                <w:sz w:val="24"/>
                <w:szCs w:val="24"/>
              </w:rPr>
              <w:t>35%</w:t>
            </w:r>
          </w:p>
        </w:tc>
      </w:tr>
      <w:tr w:rsidR="0047241A" w:rsidRPr="0047241A" w:rsidTr="000160B6">
        <w:trPr>
          <w:trHeight w:val="315"/>
        </w:trPr>
        <w:tc>
          <w:tcPr>
            <w:tcW w:w="1880" w:type="dxa"/>
            <w:tcBorders>
              <w:top w:val="nil"/>
              <w:left w:val="single" w:sz="4" w:space="0" w:color="auto"/>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IV</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D76C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0,51</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47241A" w:rsidRPr="0047241A">
              <w:rPr>
                <w:rFonts w:ascii="Times New Roman" w:eastAsia="Times New Roman" w:hAnsi="Times New Roman" w:cs="Times New Roman"/>
                <w:color w:val="000000"/>
                <w:sz w:val="24"/>
                <w:szCs w:val="24"/>
              </w:rPr>
              <w:t>20%</w:t>
            </w:r>
          </w:p>
        </w:tc>
      </w:tr>
      <w:tr w:rsidR="0047241A" w:rsidRPr="0047241A" w:rsidTr="000160B6">
        <w:trPr>
          <w:trHeight w:val="315"/>
        </w:trPr>
        <w:tc>
          <w:tcPr>
            <w:tcW w:w="1880" w:type="dxa"/>
            <w:tcBorders>
              <w:top w:val="nil"/>
              <w:left w:val="single" w:sz="4" w:space="0" w:color="auto"/>
              <w:bottom w:val="nil"/>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2012</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D76C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0,65</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47241A" w:rsidRPr="0047241A">
              <w:rPr>
                <w:rFonts w:ascii="Times New Roman" w:eastAsia="Times New Roman" w:hAnsi="Times New Roman" w:cs="Times New Roman"/>
                <w:color w:val="000000"/>
                <w:sz w:val="24"/>
                <w:szCs w:val="24"/>
              </w:rPr>
              <w:t>06%</w:t>
            </w:r>
          </w:p>
        </w:tc>
      </w:tr>
      <w:tr w:rsidR="0047241A" w:rsidRPr="0047241A" w:rsidTr="000160B6">
        <w:trPr>
          <w:trHeight w:val="315"/>
        </w:trPr>
        <w:tc>
          <w:tcPr>
            <w:tcW w:w="1880" w:type="dxa"/>
            <w:tcBorders>
              <w:top w:val="nil"/>
              <w:left w:val="single" w:sz="4" w:space="0" w:color="auto"/>
              <w:bottom w:val="nil"/>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D76C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0,71</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47241A" w:rsidRPr="0047241A">
              <w:rPr>
                <w:rFonts w:ascii="Times New Roman" w:eastAsia="Times New Roman" w:hAnsi="Times New Roman" w:cs="Times New Roman"/>
                <w:color w:val="000000"/>
                <w:sz w:val="24"/>
                <w:szCs w:val="24"/>
              </w:rPr>
              <w:t>85%</w:t>
            </w:r>
          </w:p>
        </w:tc>
      </w:tr>
      <w:tr w:rsidR="0047241A" w:rsidRPr="0047241A" w:rsidTr="000160B6">
        <w:trPr>
          <w:trHeight w:val="315"/>
        </w:trPr>
        <w:tc>
          <w:tcPr>
            <w:tcW w:w="1880" w:type="dxa"/>
            <w:tcBorders>
              <w:top w:val="nil"/>
              <w:left w:val="single" w:sz="4" w:space="0" w:color="auto"/>
              <w:bottom w:val="nil"/>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III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D76C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0,76</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47241A" w:rsidRPr="0047241A">
              <w:rPr>
                <w:rFonts w:ascii="Times New Roman" w:eastAsia="Times New Roman" w:hAnsi="Times New Roman" w:cs="Times New Roman"/>
                <w:color w:val="000000"/>
                <w:sz w:val="24"/>
                <w:szCs w:val="24"/>
              </w:rPr>
              <w:t>86%</w:t>
            </w:r>
          </w:p>
        </w:tc>
      </w:tr>
      <w:tr w:rsidR="0047241A" w:rsidRPr="0047241A" w:rsidTr="000160B6">
        <w:trPr>
          <w:trHeight w:val="315"/>
        </w:trPr>
        <w:tc>
          <w:tcPr>
            <w:tcW w:w="1880" w:type="dxa"/>
            <w:tcBorders>
              <w:top w:val="nil"/>
              <w:left w:val="single" w:sz="4" w:space="0" w:color="auto"/>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IV</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D76C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0,75</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47241A" w:rsidRPr="0047241A">
              <w:rPr>
                <w:rFonts w:ascii="Times New Roman" w:eastAsia="Times New Roman" w:hAnsi="Times New Roman" w:cs="Times New Roman"/>
                <w:color w:val="000000"/>
                <w:sz w:val="24"/>
                <w:szCs w:val="24"/>
              </w:rPr>
              <w:t>62%</w:t>
            </w:r>
          </w:p>
        </w:tc>
      </w:tr>
      <w:tr w:rsidR="0047241A" w:rsidRPr="0047241A" w:rsidTr="000160B6">
        <w:trPr>
          <w:trHeight w:val="315"/>
        </w:trPr>
        <w:tc>
          <w:tcPr>
            <w:tcW w:w="1880" w:type="dxa"/>
            <w:tcBorders>
              <w:top w:val="nil"/>
              <w:left w:val="single" w:sz="4" w:space="0" w:color="auto"/>
              <w:bottom w:val="nil"/>
              <w:right w:val="nil"/>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2013</w:t>
            </w:r>
          </w:p>
        </w:tc>
        <w:tc>
          <w:tcPr>
            <w:tcW w:w="1880" w:type="dxa"/>
            <w:tcBorders>
              <w:top w:val="nil"/>
              <w:left w:val="single" w:sz="4" w:space="0" w:color="auto"/>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D76C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0,96</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47241A" w:rsidRPr="0047241A">
              <w:rPr>
                <w:rFonts w:ascii="Times New Roman" w:eastAsia="Times New Roman" w:hAnsi="Times New Roman" w:cs="Times New Roman"/>
                <w:color w:val="000000"/>
                <w:sz w:val="24"/>
                <w:szCs w:val="24"/>
              </w:rPr>
              <w:t>29%</w:t>
            </w:r>
          </w:p>
        </w:tc>
      </w:tr>
      <w:tr w:rsidR="0047241A" w:rsidRPr="0047241A" w:rsidTr="000160B6">
        <w:trPr>
          <w:trHeight w:val="315"/>
        </w:trPr>
        <w:tc>
          <w:tcPr>
            <w:tcW w:w="1880" w:type="dxa"/>
            <w:tcBorders>
              <w:top w:val="nil"/>
              <w:left w:val="single" w:sz="4" w:space="0" w:color="auto"/>
              <w:bottom w:val="nil"/>
              <w:right w:val="nil"/>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single" w:sz="4" w:space="0" w:color="auto"/>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D76C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0,71</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47241A" w:rsidRPr="0047241A">
              <w:rPr>
                <w:rFonts w:ascii="Times New Roman" w:eastAsia="Times New Roman" w:hAnsi="Times New Roman" w:cs="Times New Roman"/>
                <w:color w:val="000000"/>
                <w:sz w:val="24"/>
                <w:szCs w:val="24"/>
              </w:rPr>
              <w:t>17%</w:t>
            </w:r>
          </w:p>
        </w:tc>
      </w:tr>
      <w:tr w:rsidR="0047241A" w:rsidRPr="0047241A" w:rsidTr="000160B6">
        <w:trPr>
          <w:trHeight w:val="315"/>
        </w:trPr>
        <w:tc>
          <w:tcPr>
            <w:tcW w:w="1880" w:type="dxa"/>
            <w:tcBorders>
              <w:top w:val="nil"/>
              <w:left w:val="single" w:sz="4" w:space="0" w:color="auto"/>
              <w:bottom w:val="nil"/>
              <w:right w:val="nil"/>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single" w:sz="4" w:space="0" w:color="auto"/>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III</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D76C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0,63</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47241A" w:rsidRPr="0047241A">
              <w:rPr>
                <w:rFonts w:ascii="Times New Roman" w:eastAsia="Times New Roman" w:hAnsi="Times New Roman" w:cs="Times New Roman"/>
                <w:color w:val="000000"/>
                <w:sz w:val="24"/>
                <w:szCs w:val="24"/>
              </w:rPr>
              <w:t>05%</w:t>
            </w:r>
          </w:p>
        </w:tc>
      </w:tr>
      <w:tr w:rsidR="0047241A" w:rsidRPr="0047241A" w:rsidTr="000160B6">
        <w:trPr>
          <w:trHeight w:val="315"/>
        </w:trPr>
        <w:tc>
          <w:tcPr>
            <w:tcW w:w="1880" w:type="dxa"/>
            <w:tcBorders>
              <w:top w:val="nil"/>
              <w:left w:val="single" w:sz="4" w:space="0" w:color="auto"/>
              <w:bottom w:val="single" w:sz="4" w:space="0" w:color="auto"/>
              <w:right w:val="nil"/>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 </w:t>
            </w:r>
          </w:p>
        </w:tc>
        <w:tc>
          <w:tcPr>
            <w:tcW w:w="1880" w:type="dxa"/>
            <w:tcBorders>
              <w:top w:val="nil"/>
              <w:left w:val="single" w:sz="4" w:space="0" w:color="auto"/>
              <w:bottom w:val="single" w:sz="4" w:space="0" w:color="auto"/>
              <w:right w:val="single" w:sz="4" w:space="0" w:color="auto"/>
            </w:tcBorders>
            <w:shd w:val="clear" w:color="auto" w:fill="auto"/>
            <w:noWrap/>
            <w:vAlign w:val="bottom"/>
            <w:hideMark/>
          </w:tcPr>
          <w:p w:rsidR="0047241A" w:rsidRPr="0047241A" w:rsidRDefault="0047241A" w:rsidP="000160B6">
            <w:pPr>
              <w:spacing w:after="0" w:line="240" w:lineRule="auto"/>
              <w:jc w:val="center"/>
              <w:rPr>
                <w:rFonts w:ascii="Times New Roman" w:eastAsia="Times New Roman" w:hAnsi="Times New Roman" w:cs="Times New Roman"/>
                <w:color w:val="000000"/>
                <w:sz w:val="24"/>
                <w:szCs w:val="24"/>
              </w:rPr>
            </w:pPr>
            <w:r w:rsidRPr="0047241A">
              <w:rPr>
                <w:rFonts w:ascii="Times New Roman" w:eastAsia="Times New Roman" w:hAnsi="Times New Roman" w:cs="Times New Roman"/>
                <w:color w:val="000000"/>
                <w:sz w:val="24"/>
                <w:szCs w:val="24"/>
              </w:rPr>
              <w:t>IV</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217865"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0,55</w:t>
            </w:r>
            <w:r w:rsidR="0047241A" w:rsidRPr="0047241A">
              <w:rPr>
                <w:rFonts w:ascii="Times New Roman" w:eastAsia="Times New Roman" w:hAnsi="Times New Roman" w:cs="Times New Roman"/>
                <w:color w:val="000000"/>
                <w:sz w:val="24"/>
                <w:szCs w:val="24"/>
              </w:rPr>
              <w:t>%</w:t>
            </w:r>
          </w:p>
        </w:tc>
        <w:tc>
          <w:tcPr>
            <w:tcW w:w="1880" w:type="dxa"/>
            <w:tcBorders>
              <w:top w:val="nil"/>
              <w:left w:val="nil"/>
              <w:bottom w:val="single" w:sz="4" w:space="0" w:color="auto"/>
              <w:right w:val="single" w:sz="4" w:space="0" w:color="auto"/>
            </w:tcBorders>
            <w:shd w:val="clear" w:color="auto" w:fill="auto"/>
            <w:noWrap/>
            <w:vAlign w:val="bottom"/>
            <w:hideMark/>
          </w:tcPr>
          <w:p w:rsidR="0047241A" w:rsidRPr="0047241A" w:rsidRDefault="00D83671" w:rsidP="000160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7241A" w:rsidRPr="0047241A">
              <w:rPr>
                <w:rFonts w:ascii="Times New Roman" w:eastAsia="Times New Roman" w:hAnsi="Times New Roman" w:cs="Times New Roman"/>
                <w:color w:val="000000"/>
                <w:sz w:val="24"/>
                <w:szCs w:val="24"/>
              </w:rPr>
              <w:t>93%</w:t>
            </w:r>
          </w:p>
        </w:tc>
      </w:tr>
    </w:tbl>
    <w:p w:rsidR="0047241A" w:rsidRPr="001E3034" w:rsidRDefault="000160B6" w:rsidP="0047241A">
      <w:pPr>
        <w:widowControl w:val="0"/>
        <w:tabs>
          <w:tab w:val="center" w:pos="4329"/>
          <w:tab w:val="left" w:pos="6156"/>
        </w:tabs>
        <w:autoSpaceDE w:val="0"/>
        <w:autoSpaceDN w:val="0"/>
        <w:adjustRightInd w:val="0"/>
        <w:spacing w:line="240" w:lineRule="auto"/>
        <w:ind w:right="-1" w:firstLine="720"/>
        <w:jc w:val="center"/>
        <w:rPr>
          <w:rFonts w:ascii="Times New Roman" w:hAnsi="Times New Roman" w:cs="Times New Roman"/>
          <w:b/>
          <w:sz w:val="20"/>
          <w:szCs w:val="20"/>
        </w:rPr>
      </w:pPr>
      <w:r>
        <w:rPr>
          <w:rFonts w:ascii="Times New Roman" w:hAnsi="Times New Roman" w:cs="Times New Roman"/>
          <w:b/>
          <w:sz w:val="20"/>
          <w:szCs w:val="20"/>
        </w:rPr>
        <w:br w:type="textWrapping" w:clear="all"/>
      </w:r>
      <w:r w:rsidR="009C36D1">
        <w:rPr>
          <w:rFonts w:ascii="Times New Roman" w:hAnsi="Times New Roman" w:cs="Times New Roman"/>
          <w:b/>
          <w:sz w:val="20"/>
          <w:szCs w:val="20"/>
        </w:rPr>
        <w:t>S</w:t>
      </w:r>
      <w:r w:rsidR="0047241A" w:rsidRPr="001E3034">
        <w:rPr>
          <w:rFonts w:ascii="Times New Roman" w:hAnsi="Times New Roman" w:cs="Times New Roman"/>
          <w:b/>
          <w:sz w:val="20"/>
          <w:szCs w:val="20"/>
        </w:rPr>
        <w:t xml:space="preserve">umber: Laporan Konsolidasi triwulan </w:t>
      </w:r>
      <w:r w:rsidR="00592EB0" w:rsidRPr="00592EB0">
        <w:rPr>
          <w:rFonts w:ascii="Times New Roman" w:hAnsi="Times New Roman" w:cs="Times New Roman"/>
          <w:b/>
          <w:sz w:val="20"/>
          <w:szCs w:val="24"/>
        </w:rPr>
        <w:t xml:space="preserve">PT. Bank Negara Indonesia </w:t>
      </w:r>
      <w:r w:rsidR="00592EB0" w:rsidRPr="00592EB0">
        <w:rPr>
          <w:rFonts w:ascii="Times New Roman" w:hAnsi="Times New Roman" w:cs="Times New Roman"/>
          <w:b/>
          <w:sz w:val="20"/>
          <w:szCs w:val="24"/>
          <w:lang w:val="id-ID"/>
        </w:rPr>
        <w:t xml:space="preserve">(Persero) </w:t>
      </w:r>
      <w:r w:rsidR="00592EB0" w:rsidRPr="00592EB0">
        <w:rPr>
          <w:rFonts w:ascii="Times New Roman" w:hAnsi="Times New Roman" w:cs="Times New Roman"/>
          <w:b/>
          <w:sz w:val="20"/>
          <w:szCs w:val="24"/>
        </w:rPr>
        <w:t>Tbk</w:t>
      </w:r>
      <w:r w:rsidR="0047241A" w:rsidRPr="001E3034">
        <w:rPr>
          <w:rFonts w:ascii="Times New Roman" w:hAnsi="Times New Roman" w:cs="Times New Roman"/>
          <w:b/>
          <w:sz w:val="20"/>
          <w:szCs w:val="20"/>
        </w:rPr>
        <w:t xml:space="preserve"> periode Tahun 200</w:t>
      </w:r>
      <w:r w:rsidR="0047241A">
        <w:rPr>
          <w:rFonts w:ascii="Times New Roman" w:hAnsi="Times New Roman" w:cs="Times New Roman"/>
          <w:b/>
          <w:sz w:val="20"/>
          <w:szCs w:val="20"/>
        </w:rPr>
        <w:t>9</w:t>
      </w:r>
      <w:r w:rsidR="0047241A" w:rsidRPr="001E3034">
        <w:rPr>
          <w:rFonts w:ascii="Times New Roman" w:hAnsi="Times New Roman" w:cs="Times New Roman"/>
          <w:b/>
          <w:sz w:val="20"/>
          <w:szCs w:val="20"/>
        </w:rPr>
        <w:t>-201</w:t>
      </w:r>
      <w:r w:rsidR="0047241A">
        <w:rPr>
          <w:rFonts w:ascii="Times New Roman" w:hAnsi="Times New Roman" w:cs="Times New Roman"/>
          <w:b/>
          <w:sz w:val="20"/>
          <w:szCs w:val="20"/>
        </w:rPr>
        <w:t>3</w:t>
      </w:r>
      <w:r w:rsidR="0047241A" w:rsidRPr="001E3034">
        <w:rPr>
          <w:rFonts w:ascii="Times New Roman" w:hAnsi="Times New Roman" w:cs="Times New Roman"/>
          <w:b/>
          <w:sz w:val="20"/>
          <w:szCs w:val="20"/>
        </w:rPr>
        <w:t>.</w:t>
      </w:r>
    </w:p>
    <w:p w:rsidR="0047241A" w:rsidRPr="001E3034" w:rsidRDefault="0047241A" w:rsidP="0047241A">
      <w:pPr>
        <w:widowControl w:val="0"/>
        <w:tabs>
          <w:tab w:val="center" w:pos="4329"/>
          <w:tab w:val="left" w:pos="6156"/>
        </w:tabs>
        <w:autoSpaceDE w:val="0"/>
        <w:autoSpaceDN w:val="0"/>
        <w:adjustRightInd w:val="0"/>
        <w:spacing w:line="240" w:lineRule="auto"/>
        <w:ind w:right="-1" w:firstLine="720"/>
        <w:rPr>
          <w:rFonts w:ascii="Times New Roman" w:hAnsi="Times New Roman" w:cs="Times New Roman"/>
          <w:b/>
          <w:sz w:val="20"/>
          <w:szCs w:val="20"/>
        </w:rPr>
      </w:pPr>
    </w:p>
    <w:p w:rsidR="000160B6" w:rsidRDefault="0047241A" w:rsidP="000160B6">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Dari Tabel 1.1 dapat dilihat </w:t>
      </w:r>
      <w:r w:rsidR="007C7C3A">
        <w:rPr>
          <w:rFonts w:ascii="Times New Roman" w:hAnsi="Times New Roman" w:cs="Times New Roman"/>
          <w:sz w:val="24"/>
          <w:szCs w:val="24"/>
        </w:rPr>
        <w:t xml:space="preserve">bahwa </w:t>
      </w:r>
      <w:r w:rsidR="000160B6">
        <w:rPr>
          <w:rFonts w:ascii="Times New Roman" w:hAnsi="Times New Roman" w:cs="Times New Roman"/>
          <w:sz w:val="24"/>
          <w:szCs w:val="24"/>
        </w:rPr>
        <w:t xml:space="preserve">kondisi tingkat </w:t>
      </w:r>
      <w:r w:rsidR="000160B6">
        <w:rPr>
          <w:rFonts w:ascii="Times New Roman" w:hAnsi="Times New Roman" w:cs="Times New Roman"/>
          <w:i/>
          <w:sz w:val="24"/>
          <w:szCs w:val="24"/>
        </w:rPr>
        <w:t xml:space="preserve">Non Performing Loan </w:t>
      </w:r>
      <w:r w:rsidR="000160B6">
        <w:rPr>
          <w:rFonts w:ascii="Times New Roman" w:hAnsi="Times New Roman" w:cs="Times New Roman"/>
          <w:sz w:val="24"/>
          <w:szCs w:val="24"/>
        </w:rPr>
        <w:t xml:space="preserve">dan tingkat cadangan kerugian penururan nilai pada bank </w:t>
      </w:r>
      <w:r w:rsidR="00592EB0">
        <w:rPr>
          <w:rFonts w:ascii="Times New Roman" w:hAnsi="Times New Roman" w:cs="Times New Roman"/>
          <w:sz w:val="24"/>
          <w:szCs w:val="24"/>
        </w:rPr>
        <w:t xml:space="preserve">PT. Bank Negara Indonesia </w:t>
      </w:r>
      <w:r w:rsidR="00592EB0">
        <w:rPr>
          <w:rFonts w:ascii="Times New Roman" w:hAnsi="Times New Roman" w:cs="Times New Roman"/>
          <w:sz w:val="24"/>
          <w:szCs w:val="24"/>
          <w:lang w:val="id-ID"/>
        </w:rPr>
        <w:t xml:space="preserve">(Persero) </w:t>
      </w:r>
      <w:r w:rsidR="00592EB0">
        <w:rPr>
          <w:rFonts w:ascii="Times New Roman" w:hAnsi="Times New Roman" w:cs="Times New Roman"/>
          <w:sz w:val="24"/>
          <w:szCs w:val="24"/>
        </w:rPr>
        <w:t>Tbk</w:t>
      </w:r>
      <w:r w:rsidR="000160B6">
        <w:rPr>
          <w:rFonts w:ascii="Times New Roman" w:hAnsi="Times New Roman" w:cs="Times New Roman"/>
          <w:sz w:val="24"/>
          <w:szCs w:val="24"/>
        </w:rPr>
        <w:t xml:space="preserve"> tahun 2009 sampai dengan 2013 berfluktuatif. Dari hal tersebut dapat dikatakan bahwa tingkat </w:t>
      </w:r>
      <w:r w:rsidR="000160B6">
        <w:rPr>
          <w:rFonts w:ascii="Times New Roman" w:hAnsi="Times New Roman" w:cs="Times New Roman"/>
          <w:i/>
          <w:sz w:val="24"/>
          <w:szCs w:val="24"/>
        </w:rPr>
        <w:t xml:space="preserve">Non Performing Loan </w:t>
      </w:r>
      <w:r w:rsidR="000160B6">
        <w:rPr>
          <w:rFonts w:ascii="Times New Roman" w:hAnsi="Times New Roman" w:cs="Times New Roman"/>
          <w:sz w:val="24"/>
          <w:szCs w:val="24"/>
        </w:rPr>
        <w:t>berpengaruh terhadap tingkat cadangan penurunan kerugian nilai.</w:t>
      </w:r>
    </w:p>
    <w:p w:rsidR="00837A7E" w:rsidRPr="000160B6" w:rsidRDefault="00C063B1" w:rsidP="000160B6">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Dari uraian pada latar belakang</w:t>
      </w:r>
      <w:r w:rsidR="00837A7E">
        <w:rPr>
          <w:rFonts w:ascii="Times New Roman" w:hAnsi="Times New Roman" w:cs="Times New Roman"/>
          <w:sz w:val="24"/>
          <w:szCs w:val="24"/>
        </w:rPr>
        <w:t xml:space="preserve"> penulis ingin lebih meneliti lebih lanjut tentang “</w:t>
      </w:r>
      <w:r w:rsidR="00837A7E">
        <w:rPr>
          <w:rFonts w:ascii="Times New Roman" w:hAnsi="Times New Roman" w:cs="Times New Roman"/>
          <w:b/>
          <w:sz w:val="24"/>
          <w:szCs w:val="24"/>
        </w:rPr>
        <w:t xml:space="preserve">Pengaruh </w:t>
      </w:r>
      <w:r w:rsidR="00837A7E">
        <w:rPr>
          <w:rFonts w:ascii="Times New Roman" w:hAnsi="Times New Roman" w:cs="Times New Roman"/>
          <w:b/>
          <w:i/>
          <w:sz w:val="24"/>
          <w:szCs w:val="24"/>
        </w:rPr>
        <w:t xml:space="preserve">Non Performing Loan </w:t>
      </w:r>
      <w:r w:rsidR="00861090">
        <w:rPr>
          <w:rFonts w:ascii="Times New Roman" w:hAnsi="Times New Roman" w:cs="Times New Roman"/>
          <w:b/>
          <w:sz w:val="24"/>
          <w:szCs w:val="24"/>
        </w:rPr>
        <w:t xml:space="preserve">(NPL) </w:t>
      </w:r>
      <w:r w:rsidR="00837A7E">
        <w:rPr>
          <w:rFonts w:ascii="Times New Roman" w:hAnsi="Times New Roman" w:cs="Times New Roman"/>
          <w:b/>
          <w:sz w:val="24"/>
          <w:szCs w:val="24"/>
        </w:rPr>
        <w:t>Terhadap Cadangan Penghapusan Piutang Pada PT. Bank Negara Indonesia (Persero) Tbk.</w:t>
      </w:r>
      <w:r w:rsidR="00014136">
        <w:rPr>
          <w:rFonts w:ascii="Times New Roman" w:hAnsi="Times New Roman" w:cs="Times New Roman"/>
          <w:b/>
          <w:sz w:val="24"/>
          <w:szCs w:val="24"/>
          <w:lang w:val="id-ID"/>
        </w:rPr>
        <w:t xml:space="preserve"> Periode 2009-2013</w:t>
      </w:r>
      <w:r w:rsidR="00837A7E">
        <w:rPr>
          <w:rFonts w:ascii="Times New Roman" w:hAnsi="Times New Roman" w:cs="Times New Roman"/>
          <w:b/>
          <w:sz w:val="24"/>
          <w:szCs w:val="24"/>
        </w:rPr>
        <w:t>”.</w:t>
      </w:r>
    </w:p>
    <w:p w:rsidR="003A4E84" w:rsidRPr="003A4E84" w:rsidRDefault="003A4E84" w:rsidP="003A4E84">
      <w:pPr>
        <w:pStyle w:val="ListParagraph"/>
        <w:spacing w:line="480" w:lineRule="auto"/>
        <w:ind w:left="0" w:firstLine="709"/>
        <w:jc w:val="both"/>
        <w:rPr>
          <w:rFonts w:ascii="Times New Roman" w:hAnsi="Times New Roman" w:cs="Times New Roman"/>
          <w:sz w:val="24"/>
          <w:szCs w:val="24"/>
          <w:lang w:val="id-ID"/>
        </w:rPr>
      </w:pPr>
    </w:p>
    <w:p w:rsidR="00960678" w:rsidRPr="00D84549" w:rsidRDefault="00960678" w:rsidP="00D84549">
      <w:pPr>
        <w:pStyle w:val="ListParagraph"/>
        <w:numPr>
          <w:ilvl w:val="1"/>
          <w:numId w:val="1"/>
        </w:numPr>
        <w:ind w:left="720" w:hanging="720"/>
        <w:rPr>
          <w:rFonts w:ascii="Times New Roman" w:hAnsi="Times New Roman" w:cs="Times New Roman"/>
          <w:b/>
          <w:sz w:val="24"/>
          <w:szCs w:val="24"/>
        </w:rPr>
      </w:pPr>
      <w:r w:rsidRPr="00D84549">
        <w:rPr>
          <w:rFonts w:ascii="Times New Roman" w:eastAsia="TimesNewRoman" w:hAnsi="Times New Roman" w:cs="Times New Roman"/>
          <w:b/>
          <w:sz w:val="24"/>
          <w:szCs w:val="24"/>
        </w:rPr>
        <w:t>Rumusan Masalah</w:t>
      </w:r>
    </w:p>
    <w:p w:rsidR="00960678" w:rsidRPr="001E3034" w:rsidRDefault="00960678" w:rsidP="00960678">
      <w:pPr>
        <w:spacing w:line="480" w:lineRule="auto"/>
        <w:ind w:firstLine="720"/>
        <w:jc w:val="both"/>
        <w:rPr>
          <w:rFonts w:ascii="Times New Roman" w:hAnsi="Times New Roman" w:cs="Times New Roman"/>
          <w:sz w:val="24"/>
          <w:szCs w:val="24"/>
        </w:rPr>
      </w:pPr>
      <w:r w:rsidRPr="001E3034">
        <w:rPr>
          <w:rFonts w:ascii="Times New Roman" w:hAnsi="Times New Roman" w:cs="Times New Roman"/>
          <w:sz w:val="24"/>
          <w:szCs w:val="24"/>
        </w:rPr>
        <w:t>Berdasarkan uraian pada latar belakang, maka penulis mengidentifikasi pokok pembahasan masalah sebagai berikut:</w:t>
      </w:r>
    </w:p>
    <w:p w:rsidR="00960678" w:rsidRPr="001E3034" w:rsidRDefault="00960678" w:rsidP="00C32F1B">
      <w:pPr>
        <w:pStyle w:val="ListParagraph"/>
        <w:numPr>
          <w:ilvl w:val="0"/>
          <w:numId w:val="2"/>
        </w:numPr>
        <w:spacing w:line="480" w:lineRule="auto"/>
        <w:ind w:left="540"/>
        <w:jc w:val="both"/>
        <w:rPr>
          <w:rFonts w:ascii="Times New Roman" w:hAnsi="Times New Roman" w:cs="Times New Roman"/>
          <w:sz w:val="24"/>
          <w:szCs w:val="24"/>
        </w:rPr>
      </w:pPr>
      <w:r w:rsidRPr="001E3034">
        <w:rPr>
          <w:rFonts w:ascii="Times New Roman" w:hAnsi="Times New Roman" w:cs="Times New Roman"/>
          <w:sz w:val="24"/>
          <w:szCs w:val="24"/>
        </w:rPr>
        <w:t xml:space="preserve">Bagaimana perkembangan </w:t>
      </w:r>
      <w:r w:rsidR="00DB16A2">
        <w:rPr>
          <w:rFonts w:ascii="Times New Roman" w:hAnsi="Times New Roman" w:cs="Times New Roman"/>
          <w:i/>
          <w:sz w:val="24"/>
          <w:szCs w:val="24"/>
        </w:rPr>
        <w:t>N</w:t>
      </w:r>
      <w:r w:rsidR="00E378D6">
        <w:rPr>
          <w:rFonts w:ascii="Times New Roman" w:hAnsi="Times New Roman" w:cs="Times New Roman"/>
          <w:i/>
          <w:sz w:val="24"/>
          <w:szCs w:val="24"/>
          <w:lang w:val="id-ID"/>
        </w:rPr>
        <w:t xml:space="preserve">on </w:t>
      </w:r>
      <w:r w:rsidR="00DB16A2">
        <w:rPr>
          <w:rFonts w:ascii="Times New Roman" w:hAnsi="Times New Roman" w:cs="Times New Roman"/>
          <w:i/>
          <w:sz w:val="24"/>
          <w:szCs w:val="24"/>
        </w:rPr>
        <w:t>P</w:t>
      </w:r>
      <w:r w:rsidR="00E378D6">
        <w:rPr>
          <w:rFonts w:ascii="Times New Roman" w:hAnsi="Times New Roman" w:cs="Times New Roman"/>
          <w:i/>
          <w:sz w:val="24"/>
          <w:szCs w:val="24"/>
          <w:lang w:val="id-ID"/>
        </w:rPr>
        <w:t xml:space="preserve">erforming </w:t>
      </w:r>
      <w:r w:rsidR="00DB16A2">
        <w:rPr>
          <w:rFonts w:ascii="Times New Roman" w:hAnsi="Times New Roman" w:cs="Times New Roman"/>
          <w:i/>
          <w:sz w:val="24"/>
          <w:szCs w:val="24"/>
        </w:rPr>
        <w:t>L</w:t>
      </w:r>
      <w:r w:rsidR="00E378D6">
        <w:rPr>
          <w:rFonts w:ascii="Times New Roman" w:hAnsi="Times New Roman" w:cs="Times New Roman"/>
          <w:i/>
          <w:sz w:val="24"/>
          <w:szCs w:val="24"/>
          <w:lang w:val="id-ID"/>
        </w:rPr>
        <w:t>oan</w:t>
      </w:r>
      <w:r w:rsidR="00014136">
        <w:rPr>
          <w:rFonts w:ascii="Times New Roman" w:hAnsi="Times New Roman" w:cs="Times New Roman"/>
          <w:i/>
          <w:sz w:val="24"/>
          <w:szCs w:val="24"/>
          <w:lang w:val="id-ID"/>
        </w:rPr>
        <w:t xml:space="preserve"> </w:t>
      </w:r>
      <w:r w:rsidR="00E378D6">
        <w:rPr>
          <w:rFonts w:ascii="Times New Roman" w:hAnsi="Times New Roman" w:cs="Times New Roman"/>
          <w:sz w:val="24"/>
          <w:szCs w:val="24"/>
        </w:rPr>
        <w:t>(</w:t>
      </w:r>
      <w:r w:rsidR="00E378D6" w:rsidRPr="00014136">
        <w:rPr>
          <w:rFonts w:ascii="Times New Roman" w:hAnsi="Times New Roman" w:cs="Times New Roman"/>
          <w:i/>
          <w:sz w:val="24"/>
          <w:szCs w:val="24"/>
        </w:rPr>
        <w:t>NPL</w:t>
      </w:r>
      <w:r w:rsidRPr="001E3034">
        <w:rPr>
          <w:rFonts w:ascii="Times New Roman" w:hAnsi="Times New Roman" w:cs="Times New Roman"/>
          <w:sz w:val="24"/>
          <w:szCs w:val="24"/>
        </w:rPr>
        <w:t>) pada</w:t>
      </w:r>
      <w:r w:rsidR="00CF08CF">
        <w:rPr>
          <w:rFonts w:ascii="Times New Roman" w:hAnsi="Times New Roman" w:cs="Times New Roman"/>
          <w:sz w:val="24"/>
          <w:szCs w:val="24"/>
        </w:rPr>
        <w:t xml:space="preserve"> PT. Bank Negara Indonesia (Persero) Tbk. </w:t>
      </w:r>
      <w:r w:rsidRPr="001E3034">
        <w:rPr>
          <w:rFonts w:ascii="Times New Roman" w:hAnsi="Times New Roman" w:cs="Times New Roman"/>
          <w:sz w:val="24"/>
          <w:szCs w:val="24"/>
          <w:lang w:val="sv-SE"/>
        </w:rPr>
        <w:t>periode tahun 200</w:t>
      </w:r>
      <w:r w:rsidR="00E378D6">
        <w:rPr>
          <w:rFonts w:ascii="Times New Roman" w:hAnsi="Times New Roman" w:cs="Times New Roman"/>
          <w:sz w:val="24"/>
          <w:szCs w:val="24"/>
        </w:rPr>
        <w:t>9</w:t>
      </w:r>
      <w:r w:rsidRPr="001E3034">
        <w:rPr>
          <w:rFonts w:ascii="Times New Roman" w:hAnsi="Times New Roman" w:cs="Times New Roman"/>
          <w:sz w:val="24"/>
          <w:szCs w:val="24"/>
          <w:lang w:val="sv-SE"/>
        </w:rPr>
        <w:t xml:space="preserve"> sampai</w:t>
      </w:r>
      <w:r w:rsidRPr="001E3034">
        <w:rPr>
          <w:rFonts w:ascii="Times New Roman" w:hAnsi="Times New Roman" w:cs="Times New Roman"/>
          <w:sz w:val="24"/>
          <w:szCs w:val="24"/>
        </w:rPr>
        <w:t xml:space="preserve"> dengan</w:t>
      </w:r>
      <w:r w:rsidRPr="001E3034">
        <w:rPr>
          <w:rFonts w:ascii="Times New Roman" w:hAnsi="Times New Roman" w:cs="Times New Roman"/>
          <w:sz w:val="24"/>
          <w:szCs w:val="24"/>
          <w:lang w:val="sv-SE"/>
        </w:rPr>
        <w:t xml:space="preserve"> 201</w:t>
      </w:r>
      <w:r w:rsidR="00E378D6">
        <w:rPr>
          <w:rFonts w:ascii="Times New Roman" w:hAnsi="Times New Roman" w:cs="Times New Roman"/>
          <w:sz w:val="24"/>
          <w:szCs w:val="24"/>
        </w:rPr>
        <w:t>3</w:t>
      </w:r>
      <w:r w:rsidRPr="001E3034">
        <w:rPr>
          <w:rFonts w:ascii="Times New Roman" w:hAnsi="Times New Roman" w:cs="Times New Roman"/>
          <w:sz w:val="24"/>
          <w:szCs w:val="24"/>
          <w:lang w:val="sv-SE"/>
        </w:rPr>
        <w:t xml:space="preserve"> ?</w:t>
      </w:r>
    </w:p>
    <w:p w:rsidR="00960678" w:rsidRPr="001E3034" w:rsidRDefault="00960678" w:rsidP="00C32F1B">
      <w:pPr>
        <w:pStyle w:val="ListParagraph"/>
        <w:numPr>
          <w:ilvl w:val="0"/>
          <w:numId w:val="2"/>
        </w:numPr>
        <w:spacing w:line="480" w:lineRule="auto"/>
        <w:ind w:left="540"/>
        <w:jc w:val="both"/>
        <w:rPr>
          <w:rFonts w:ascii="Times New Roman" w:hAnsi="Times New Roman" w:cs="Times New Roman"/>
          <w:sz w:val="24"/>
          <w:szCs w:val="24"/>
        </w:rPr>
      </w:pPr>
      <w:r w:rsidRPr="001E3034">
        <w:rPr>
          <w:rFonts w:ascii="Times New Roman" w:hAnsi="Times New Roman" w:cs="Times New Roman"/>
          <w:sz w:val="24"/>
          <w:szCs w:val="24"/>
        </w:rPr>
        <w:t xml:space="preserve">Bagaimana perkembangan </w:t>
      </w:r>
      <w:r w:rsidR="00DB16A2">
        <w:rPr>
          <w:rFonts w:ascii="Times New Roman" w:hAnsi="Times New Roman" w:cs="Times New Roman"/>
          <w:sz w:val="24"/>
          <w:szCs w:val="24"/>
          <w:lang w:val="id-ID"/>
        </w:rPr>
        <w:t>cadangan kerugian penurunan nilai</w:t>
      </w:r>
      <w:r w:rsidR="00014136">
        <w:rPr>
          <w:rFonts w:ascii="Times New Roman" w:hAnsi="Times New Roman" w:cs="Times New Roman"/>
          <w:sz w:val="24"/>
          <w:szCs w:val="24"/>
          <w:lang w:val="id-ID"/>
        </w:rPr>
        <w:t xml:space="preserve"> </w:t>
      </w:r>
      <w:r w:rsidR="00861090">
        <w:rPr>
          <w:rFonts w:ascii="Times New Roman" w:hAnsi="Times New Roman" w:cs="Times New Roman"/>
          <w:sz w:val="24"/>
          <w:szCs w:val="24"/>
        </w:rPr>
        <w:t xml:space="preserve">(CKPN) </w:t>
      </w:r>
      <w:r w:rsidRPr="001E3034">
        <w:rPr>
          <w:rFonts w:ascii="Times New Roman" w:hAnsi="Times New Roman" w:cs="Times New Roman"/>
          <w:sz w:val="24"/>
          <w:szCs w:val="24"/>
        </w:rPr>
        <w:t xml:space="preserve">pada </w:t>
      </w:r>
      <w:r w:rsidR="00CF08CF">
        <w:rPr>
          <w:rFonts w:ascii="Times New Roman" w:hAnsi="Times New Roman" w:cs="Times New Roman"/>
          <w:sz w:val="24"/>
          <w:szCs w:val="24"/>
        </w:rPr>
        <w:t>PT. Bank Negara Indonesia (Persero) Tbk.</w:t>
      </w:r>
      <w:r w:rsidRPr="001E3034">
        <w:rPr>
          <w:rFonts w:ascii="Times New Roman" w:hAnsi="Times New Roman" w:cs="Times New Roman"/>
          <w:sz w:val="24"/>
          <w:szCs w:val="24"/>
        </w:rPr>
        <w:t xml:space="preserve"> </w:t>
      </w:r>
      <w:r w:rsidRPr="001E3034">
        <w:rPr>
          <w:rFonts w:ascii="Times New Roman" w:hAnsi="Times New Roman" w:cs="Times New Roman"/>
          <w:sz w:val="24"/>
          <w:szCs w:val="24"/>
          <w:lang w:val="sv-SE"/>
        </w:rPr>
        <w:t>periode tahun 200</w:t>
      </w:r>
      <w:r w:rsidR="00E378D6">
        <w:rPr>
          <w:rFonts w:ascii="Times New Roman" w:hAnsi="Times New Roman" w:cs="Times New Roman"/>
          <w:sz w:val="24"/>
          <w:szCs w:val="24"/>
        </w:rPr>
        <w:t>9</w:t>
      </w:r>
      <w:r w:rsidRPr="001E3034">
        <w:rPr>
          <w:rFonts w:ascii="Times New Roman" w:hAnsi="Times New Roman" w:cs="Times New Roman"/>
          <w:sz w:val="24"/>
          <w:szCs w:val="24"/>
          <w:lang w:val="sv-SE"/>
        </w:rPr>
        <w:t xml:space="preserve"> sampai</w:t>
      </w:r>
      <w:r w:rsidRPr="001E3034">
        <w:rPr>
          <w:rFonts w:ascii="Times New Roman" w:hAnsi="Times New Roman" w:cs="Times New Roman"/>
          <w:sz w:val="24"/>
          <w:szCs w:val="24"/>
        </w:rPr>
        <w:t xml:space="preserve"> dengan</w:t>
      </w:r>
      <w:r w:rsidRPr="001E3034">
        <w:rPr>
          <w:rFonts w:ascii="Times New Roman" w:hAnsi="Times New Roman" w:cs="Times New Roman"/>
          <w:sz w:val="24"/>
          <w:szCs w:val="24"/>
          <w:lang w:val="sv-SE"/>
        </w:rPr>
        <w:t xml:space="preserve"> 201</w:t>
      </w:r>
      <w:r w:rsidR="00E378D6">
        <w:rPr>
          <w:rFonts w:ascii="Times New Roman" w:hAnsi="Times New Roman" w:cs="Times New Roman"/>
          <w:sz w:val="24"/>
          <w:szCs w:val="24"/>
        </w:rPr>
        <w:t>3</w:t>
      </w:r>
      <w:r w:rsidRPr="001E3034">
        <w:rPr>
          <w:rFonts w:ascii="Times New Roman" w:hAnsi="Times New Roman" w:cs="Times New Roman"/>
          <w:sz w:val="24"/>
          <w:szCs w:val="24"/>
          <w:lang w:val="sv-SE"/>
        </w:rPr>
        <w:t xml:space="preserve"> ?</w:t>
      </w:r>
    </w:p>
    <w:p w:rsidR="00D84549" w:rsidRPr="00592EB0" w:rsidRDefault="00960678" w:rsidP="00960678">
      <w:pPr>
        <w:pStyle w:val="ListParagraph"/>
        <w:numPr>
          <w:ilvl w:val="0"/>
          <w:numId w:val="2"/>
        </w:numPr>
        <w:spacing w:line="480" w:lineRule="auto"/>
        <w:ind w:left="540"/>
        <w:jc w:val="both"/>
        <w:rPr>
          <w:rFonts w:ascii="Times New Roman" w:eastAsia="TimesNewRoman" w:hAnsi="Times New Roman" w:cs="Times New Roman"/>
          <w:sz w:val="24"/>
          <w:szCs w:val="24"/>
        </w:rPr>
      </w:pPr>
      <w:r w:rsidRPr="009E6AD4">
        <w:rPr>
          <w:rFonts w:ascii="Times New Roman" w:eastAsia="TimesNewRoman" w:hAnsi="Times New Roman" w:cs="Times New Roman"/>
          <w:sz w:val="24"/>
          <w:szCs w:val="24"/>
        </w:rPr>
        <w:t xml:space="preserve">Bagaimana pengaruh </w:t>
      </w:r>
      <w:r w:rsidR="00DB16A2">
        <w:rPr>
          <w:rFonts w:ascii="Times New Roman" w:hAnsi="Times New Roman" w:cs="Times New Roman"/>
          <w:i/>
          <w:sz w:val="24"/>
          <w:szCs w:val="24"/>
          <w:lang w:val="id-ID"/>
        </w:rPr>
        <w:t>Non P</w:t>
      </w:r>
      <w:r w:rsidR="00E378D6" w:rsidRPr="009E6AD4">
        <w:rPr>
          <w:rFonts w:ascii="Times New Roman" w:hAnsi="Times New Roman" w:cs="Times New Roman"/>
          <w:i/>
          <w:sz w:val="24"/>
          <w:szCs w:val="24"/>
          <w:lang w:val="id-ID"/>
        </w:rPr>
        <w:t xml:space="preserve">erforming </w:t>
      </w:r>
      <w:r w:rsidR="00DB16A2">
        <w:rPr>
          <w:rFonts w:ascii="Times New Roman" w:hAnsi="Times New Roman" w:cs="Times New Roman"/>
          <w:i/>
          <w:sz w:val="24"/>
          <w:szCs w:val="24"/>
        </w:rPr>
        <w:t>L</w:t>
      </w:r>
      <w:r w:rsidR="00E378D6" w:rsidRPr="009E6AD4">
        <w:rPr>
          <w:rFonts w:ascii="Times New Roman" w:hAnsi="Times New Roman" w:cs="Times New Roman"/>
          <w:i/>
          <w:sz w:val="24"/>
          <w:szCs w:val="24"/>
          <w:lang w:val="id-ID"/>
        </w:rPr>
        <w:t>oan</w:t>
      </w:r>
      <w:r w:rsidR="00014136">
        <w:rPr>
          <w:rFonts w:ascii="Times New Roman" w:hAnsi="Times New Roman" w:cs="Times New Roman"/>
          <w:i/>
          <w:sz w:val="24"/>
          <w:szCs w:val="24"/>
          <w:lang w:val="id-ID"/>
        </w:rPr>
        <w:t xml:space="preserve"> </w:t>
      </w:r>
      <w:r w:rsidR="00E378D6" w:rsidRPr="009E6AD4">
        <w:rPr>
          <w:rFonts w:ascii="Times New Roman" w:hAnsi="Times New Roman" w:cs="Times New Roman"/>
          <w:sz w:val="24"/>
          <w:szCs w:val="24"/>
        </w:rPr>
        <w:t>(</w:t>
      </w:r>
      <w:r w:rsidR="00E378D6" w:rsidRPr="00014136">
        <w:rPr>
          <w:rFonts w:ascii="Times New Roman" w:hAnsi="Times New Roman" w:cs="Times New Roman"/>
          <w:i/>
          <w:sz w:val="24"/>
          <w:szCs w:val="24"/>
        </w:rPr>
        <w:t>NPL</w:t>
      </w:r>
      <w:r w:rsidRPr="009E6AD4">
        <w:rPr>
          <w:rFonts w:ascii="Times New Roman" w:hAnsi="Times New Roman" w:cs="Times New Roman"/>
          <w:sz w:val="24"/>
          <w:szCs w:val="24"/>
        </w:rPr>
        <w:t xml:space="preserve">) </w:t>
      </w:r>
      <w:r w:rsidRPr="009E6AD4">
        <w:rPr>
          <w:rFonts w:ascii="Times New Roman" w:eastAsia="TimesNewRoman" w:hAnsi="Times New Roman" w:cs="Times New Roman"/>
          <w:sz w:val="24"/>
          <w:szCs w:val="24"/>
        </w:rPr>
        <w:t xml:space="preserve">terhadap  perkembangan </w:t>
      </w:r>
      <w:r w:rsidR="00DB16A2">
        <w:rPr>
          <w:rFonts w:ascii="Times New Roman" w:eastAsia="TimesNewRoman" w:hAnsi="Times New Roman" w:cs="Times New Roman"/>
          <w:sz w:val="24"/>
          <w:szCs w:val="24"/>
          <w:lang w:val="id-ID"/>
        </w:rPr>
        <w:t>cadangan kerugian penurunan nilai</w:t>
      </w:r>
      <w:r w:rsidR="00861090">
        <w:rPr>
          <w:rFonts w:ascii="Times New Roman" w:eastAsia="TimesNewRoman" w:hAnsi="Times New Roman" w:cs="Times New Roman"/>
          <w:sz w:val="24"/>
          <w:szCs w:val="24"/>
        </w:rPr>
        <w:t xml:space="preserve"> (CKPN)</w:t>
      </w:r>
      <w:r w:rsidR="00CF08CF">
        <w:rPr>
          <w:rFonts w:ascii="Times New Roman" w:eastAsia="TimesNewRoman" w:hAnsi="Times New Roman" w:cs="Times New Roman"/>
          <w:sz w:val="24"/>
          <w:szCs w:val="24"/>
        </w:rPr>
        <w:t xml:space="preserve"> </w:t>
      </w:r>
      <w:r w:rsidRPr="009E6AD4">
        <w:rPr>
          <w:rFonts w:ascii="Times New Roman" w:hAnsi="Times New Roman" w:cs="Times New Roman"/>
          <w:sz w:val="24"/>
          <w:szCs w:val="24"/>
        </w:rPr>
        <w:t>pada</w:t>
      </w:r>
      <w:r w:rsidR="00C063B1">
        <w:rPr>
          <w:rFonts w:ascii="Times New Roman" w:hAnsi="Times New Roman" w:cs="Times New Roman"/>
          <w:sz w:val="24"/>
          <w:szCs w:val="24"/>
        </w:rPr>
        <w:t xml:space="preserve"> </w:t>
      </w:r>
      <w:r w:rsidR="00CF08CF">
        <w:rPr>
          <w:rFonts w:ascii="Times New Roman" w:hAnsi="Times New Roman" w:cs="Times New Roman"/>
          <w:sz w:val="24"/>
          <w:szCs w:val="24"/>
        </w:rPr>
        <w:t>PT. Bank Negara Indonesia (Persero) Tbk.</w:t>
      </w:r>
      <w:r w:rsidRPr="009E6AD4">
        <w:rPr>
          <w:rFonts w:ascii="Times New Roman" w:hAnsi="Times New Roman" w:cs="Times New Roman"/>
          <w:sz w:val="24"/>
          <w:szCs w:val="24"/>
        </w:rPr>
        <w:t xml:space="preserve"> </w:t>
      </w:r>
      <w:r w:rsidRPr="009E6AD4">
        <w:rPr>
          <w:rFonts w:ascii="Times New Roman" w:hAnsi="Times New Roman" w:cs="Times New Roman"/>
          <w:sz w:val="24"/>
          <w:szCs w:val="24"/>
          <w:lang w:val="sv-SE"/>
        </w:rPr>
        <w:t>periode tahun 200</w:t>
      </w:r>
      <w:r w:rsidR="00E378D6" w:rsidRPr="009E6AD4">
        <w:rPr>
          <w:rFonts w:ascii="Times New Roman" w:hAnsi="Times New Roman" w:cs="Times New Roman"/>
          <w:sz w:val="24"/>
          <w:szCs w:val="24"/>
        </w:rPr>
        <w:t>9</w:t>
      </w:r>
      <w:r w:rsidRPr="009E6AD4">
        <w:rPr>
          <w:rFonts w:ascii="Times New Roman" w:hAnsi="Times New Roman" w:cs="Times New Roman"/>
          <w:sz w:val="24"/>
          <w:szCs w:val="24"/>
          <w:lang w:val="sv-SE"/>
        </w:rPr>
        <w:t xml:space="preserve"> sampai</w:t>
      </w:r>
      <w:r w:rsidRPr="009E6AD4">
        <w:rPr>
          <w:rFonts w:ascii="Times New Roman" w:hAnsi="Times New Roman" w:cs="Times New Roman"/>
          <w:sz w:val="24"/>
          <w:szCs w:val="24"/>
        </w:rPr>
        <w:t xml:space="preserve"> dengan</w:t>
      </w:r>
      <w:r w:rsidRPr="009E6AD4">
        <w:rPr>
          <w:rFonts w:ascii="Times New Roman" w:hAnsi="Times New Roman" w:cs="Times New Roman"/>
          <w:sz w:val="24"/>
          <w:szCs w:val="24"/>
          <w:lang w:val="sv-SE"/>
        </w:rPr>
        <w:t xml:space="preserve"> 201</w:t>
      </w:r>
      <w:r w:rsidR="00E378D6" w:rsidRPr="009E6AD4">
        <w:rPr>
          <w:rFonts w:ascii="Times New Roman" w:hAnsi="Times New Roman" w:cs="Times New Roman"/>
          <w:sz w:val="24"/>
          <w:szCs w:val="24"/>
        </w:rPr>
        <w:t>3</w:t>
      </w:r>
      <w:r w:rsidRPr="009E6AD4">
        <w:rPr>
          <w:rFonts w:ascii="Times New Roman" w:hAnsi="Times New Roman" w:cs="Times New Roman"/>
          <w:sz w:val="24"/>
          <w:szCs w:val="24"/>
          <w:lang w:val="sv-SE"/>
        </w:rPr>
        <w:t xml:space="preserve"> ?</w:t>
      </w:r>
    </w:p>
    <w:p w:rsidR="00592EB0" w:rsidRPr="00592EB0" w:rsidRDefault="00592EB0" w:rsidP="00592EB0">
      <w:pPr>
        <w:spacing w:line="480" w:lineRule="auto"/>
        <w:jc w:val="both"/>
        <w:rPr>
          <w:rFonts w:ascii="Times New Roman" w:eastAsia="TimesNewRoman" w:hAnsi="Times New Roman" w:cs="Times New Roman"/>
          <w:sz w:val="24"/>
          <w:szCs w:val="24"/>
          <w:lang w:val="id-ID"/>
        </w:rPr>
      </w:pPr>
    </w:p>
    <w:p w:rsidR="009E6AD4" w:rsidRPr="009E6AD4" w:rsidRDefault="009E6AD4" w:rsidP="009E6AD4">
      <w:pPr>
        <w:pStyle w:val="ListParagraph"/>
        <w:spacing w:line="480" w:lineRule="auto"/>
        <w:ind w:left="540"/>
        <w:jc w:val="both"/>
        <w:rPr>
          <w:rFonts w:ascii="Times New Roman" w:eastAsia="TimesNewRoman" w:hAnsi="Times New Roman" w:cs="Times New Roman"/>
          <w:sz w:val="24"/>
          <w:szCs w:val="24"/>
        </w:rPr>
      </w:pPr>
    </w:p>
    <w:p w:rsidR="00960678" w:rsidRPr="001E3034" w:rsidRDefault="00960678" w:rsidP="00752F77">
      <w:pPr>
        <w:pStyle w:val="ListParagraph"/>
        <w:numPr>
          <w:ilvl w:val="1"/>
          <w:numId w:val="1"/>
        </w:numPr>
        <w:spacing w:line="480" w:lineRule="auto"/>
        <w:ind w:left="720" w:hanging="720"/>
        <w:jc w:val="both"/>
        <w:rPr>
          <w:rFonts w:ascii="Times New Roman" w:eastAsia="TimesNewRoman" w:hAnsi="Times New Roman" w:cs="Times New Roman"/>
          <w:b/>
          <w:sz w:val="24"/>
          <w:szCs w:val="24"/>
        </w:rPr>
      </w:pPr>
      <w:r w:rsidRPr="001E3034">
        <w:rPr>
          <w:rFonts w:ascii="Times New Roman" w:eastAsia="TimesNewRoman" w:hAnsi="Times New Roman" w:cs="Times New Roman"/>
          <w:b/>
          <w:sz w:val="24"/>
          <w:szCs w:val="24"/>
        </w:rPr>
        <w:lastRenderedPageBreak/>
        <w:t>Maksud dan Tujuan Penelitian</w:t>
      </w:r>
    </w:p>
    <w:p w:rsidR="00960678" w:rsidRPr="001E3034" w:rsidRDefault="00960678" w:rsidP="00960678">
      <w:pPr>
        <w:pStyle w:val="ListParagraph"/>
        <w:numPr>
          <w:ilvl w:val="2"/>
          <w:numId w:val="1"/>
        </w:numPr>
        <w:spacing w:after="0" w:line="480" w:lineRule="auto"/>
        <w:jc w:val="both"/>
        <w:rPr>
          <w:rFonts w:ascii="Times New Roman" w:hAnsi="Times New Roman" w:cs="Times New Roman"/>
          <w:b/>
          <w:sz w:val="24"/>
          <w:szCs w:val="24"/>
        </w:rPr>
      </w:pPr>
      <w:r w:rsidRPr="001E3034">
        <w:rPr>
          <w:rFonts w:ascii="Times New Roman" w:hAnsi="Times New Roman" w:cs="Times New Roman"/>
          <w:b/>
          <w:sz w:val="24"/>
          <w:szCs w:val="24"/>
        </w:rPr>
        <w:t>Maksud Penelitian</w:t>
      </w:r>
    </w:p>
    <w:p w:rsidR="009E6AD4" w:rsidRDefault="00960678" w:rsidP="00DB16A2">
      <w:pPr>
        <w:spacing w:line="480" w:lineRule="auto"/>
        <w:ind w:firstLine="720"/>
        <w:jc w:val="both"/>
        <w:rPr>
          <w:rFonts w:ascii="Times New Roman" w:hAnsi="Times New Roman" w:cs="Times New Roman"/>
          <w:sz w:val="24"/>
          <w:szCs w:val="24"/>
        </w:rPr>
      </w:pPr>
      <w:r w:rsidRPr="001E3034">
        <w:rPr>
          <w:rFonts w:ascii="Times New Roman" w:hAnsi="Times New Roman" w:cs="Times New Roman"/>
          <w:sz w:val="24"/>
          <w:szCs w:val="24"/>
        </w:rPr>
        <w:t xml:space="preserve">Maksud penelitian adalah untuk mendapatkan data </w:t>
      </w:r>
      <w:r w:rsidR="00C32F1B">
        <w:rPr>
          <w:rFonts w:ascii="Times New Roman" w:hAnsi="Times New Roman" w:cs="Times New Roman"/>
          <w:sz w:val="24"/>
          <w:szCs w:val="24"/>
        </w:rPr>
        <w:t>dan</w:t>
      </w:r>
      <w:r w:rsidRPr="001E3034">
        <w:rPr>
          <w:rFonts w:ascii="Times New Roman" w:hAnsi="Times New Roman" w:cs="Times New Roman"/>
          <w:sz w:val="24"/>
          <w:szCs w:val="24"/>
        </w:rPr>
        <w:t xml:space="preserve"> informasi yang terkait dengan  </w:t>
      </w:r>
      <w:r w:rsidR="0005304C">
        <w:rPr>
          <w:rFonts w:ascii="Times New Roman" w:hAnsi="Times New Roman" w:cs="Times New Roman"/>
          <w:i/>
          <w:sz w:val="24"/>
          <w:szCs w:val="24"/>
        </w:rPr>
        <w:t>N</w:t>
      </w:r>
      <w:r w:rsidR="00E378D6">
        <w:rPr>
          <w:rFonts w:ascii="Times New Roman" w:hAnsi="Times New Roman" w:cs="Times New Roman"/>
          <w:i/>
          <w:sz w:val="24"/>
          <w:szCs w:val="24"/>
        </w:rPr>
        <w:t xml:space="preserve">on </w:t>
      </w:r>
      <w:r w:rsidR="0005304C">
        <w:rPr>
          <w:rFonts w:ascii="Times New Roman" w:hAnsi="Times New Roman" w:cs="Times New Roman"/>
          <w:i/>
          <w:sz w:val="24"/>
          <w:szCs w:val="24"/>
        </w:rPr>
        <w:t>P</w:t>
      </w:r>
      <w:r w:rsidR="00E378D6">
        <w:rPr>
          <w:rFonts w:ascii="Times New Roman" w:hAnsi="Times New Roman" w:cs="Times New Roman"/>
          <w:i/>
          <w:sz w:val="24"/>
          <w:szCs w:val="24"/>
        </w:rPr>
        <w:t xml:space="preserve">erforming </w:t>
      </w:r>
      <w:r w:rsidR="0005304C">
        <w:rPr>
          <w:rFonts w:ascii="Times New Roman" w:hAnsi="Times New Roman" w:cs="Times New Roman"/>
          <w:i/>
          <w:sz w:val="24"/>
          <w:szCs w:val="24"/>
        </w:rPr>
        <w:t>L</w:t>
      </w:r>
      <w:r w:rsidR="00E378D6">
        <w:rPr>
          <w:rFonts w:ascii="Times New Roman" w:hAnsi="Times New Roman" w:cs="Times New Roman"/>
          <w:i/>
          <w:sz w:val="24"/>
          <w:szCs w:val="24"/>
        </w:rPr>
        <w:t xml:space="preserve">oan </w:t>
      </w:r>
      <w:r w:rsidR="00E378D6">
        <w:rPr>
          <w:rFonts w:ascii="Times New Roman" w:hAnsi="Times New Roman" w:cs="Times New Roman"/>
          <w:sz w:val="24"/>
          <w:szCs w:val="24"/>
          <w:lang w:val="id-ID"/>
        </w:rPr>
        <w:t>(NPL)</w:t>
      </w:r>
      <w:r w:rsidRPr="001E3034">
        <w:rPr>
          <w:rFonts w:ascii="Times New Roman" w:hAnsi="Times New Roman" w:cs="Times New Roman"/>
          <w:sz w:val="24"/>
          <w:szCs w:val="24"/>
        </w:rPr>
        <w:t xml:space="preserve"> dan pengaruhnya </w:t>
      </w:r>
      <w:r w:rsidRPr="001E3034">
        <w:rPr>
          <w:rFonts w:ascii="Times New Roman" w:eastAsia="TimesNewRoman" w:hAnsi="Times New Roman" w:cs="Times New Roman"/>
          <w:sz w:val="24"/>
          <w:szCs w:val="24"/>
        </w:rPr>
        <w:t xml:space="preserve">terhadap  perkembangan </w:t>
      </w:r>
      <w:r w:rsidR="00DB16A2">
        <w:rPr>
          <w:rFonts w:ascii="Times New Roman" w:hAnsi="Times New Roman" w:cs="Times New Roman"/>
          <w:sz w:val="24"/>
          <w:szCs w:val="24"/>
          <w:lang w:val="id-ID"/>
        </w:rPr>
        <w:t>cadangan kerugian penurunan nilai</w:t>
      </w:r>
      <w:r w:rsidRPr="001E3034">
        <w:rPr>
          <w:rFonts w:ascii="Times New Roman" w:hAnsi="Times New Roman" w:cs="Times New Roman"/>
          <w:sz w:val="24"/>
          <w:szCs w:val="24"/>
        </w:rPr>
        <w:t>.</w:t>
      </w:r>
    </w:p>
    <w:p w:rsidR="000160B6" w:rsidRDefault="000160B6" w:rsidP="00FC3539">
      <w:pPr>
        <w:spacing w:line="480" w:lineRule="auto"/>
        <w:jc w:val="both"/>
        <w:rPr>
          <w:rFonts w:ascii="Times New Roman" w:hAnsi="Times New Roman" w:cs="Times New Roman"/>
          <w:sz w:val="24"/>
          <w:szCs w:val="24"/>
        </w:rPr>
      </w:pPr>
    </w:p>
    <w:p w:rsidR="00960678" w:rsidRPr="001E3034" w:rsidRDefault="00960678" w:rsidP="00960678">
      <w:pPr>
        <w:pStyle w:val="ListParagraph"/>
        <w:numPr>
          <w:ilvl w:val="2"/>
          <w:numId w:val="1"/>
        </w:numPr>
        <w:spacing w:after="0" w:line="480" w:lineRule="auto"/>
        <w:jc w:val="both"/>
        <w:rPr>
          <w:rFonts w:ascii="Times New Roman" w:hAnsi="Times New Roman" w:cs="Times New Roman"/>
          <w:b/>
          <w:sz w:val="24"/>
          <w:szCs w:val="24"/>
        </w:rPr>
      </w:pPr>
      <w:r w:rsidRPr="001E3034">
        <w:rPr>
          <w:rFonts w:ascii="Times New Roman" w:hAnsi="Times New Roman" w:cs="Times New Roman"/>
          <w:b/>
          <w:sz w:val="24"/>
          <w:szCs w:val="24"/>
        </w:rPr>
        <w:t xml:space="preserve">Tujuan penelitian </w:t>
      </w:r>
    </w:p>
    <w:p w:rsidR="00960678" w:rsidRPr="001E3034" w:rsidRDefault="00942F3E" w:rsidP="00960678">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Tujuan yang hendak dicapai dalam penelitian ini adalah</w:t>
      </w:r>
      <w:r w:rsidR="00960678" w:rsidRPr="001E3034">
        <w:rPr>
          <w:rFonts w:ascii="Times New Roman" w:hAnsi="Times New Roman" w:cs="Times New Roman"/>
          <w:sz w:val="24"/>
          <w:szCs w:val="24"/>
        </w:rPr>
        <w:t>:</w:t>
      </w:r>
    </w:p>
    <w:p w:rsidR="00960678" w:rsidRPr="001E3034" w:rsidRDefault="00942F3E" w:rsidP="00DB16A2">
      <w:pPr>
        <w:pStyle w:val="ListParagraph"/>
        <w:numPr>
          <w:ilvl w:val="0"/>
          <w:numId w:val="5"/>
        </w:numPr>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Untuk mengetahui</w:t>
      </w:r>
      <w:r w:rsidR="00960678" w:rsidRPr="001E3034">
        <w:rPr>
          <w:rFonts w:ascii="Times New Roman" w:hAnsi="Times New Roman" w:cs="Times New Roman"/>
          <w:sz w:val="24"/>
          <w:szCs w:val="24"/>
        </w:rPr>
        <w:t xml:space="preserve"> perkembangan </w:t>
      </w:r>
      <w:r w:rsidR="00DB16A2">
        <w:rPr>
          <w:rFonts w:ascii="Times New Roman" w:hAnsi="Times New Roman" w:cs="Times New Roman"/>
          <w:i/>
          <w:sz w:val="24"/>
          <w:szCs w:val="24"/>
        </w:rPr>
        <w:t>Non Performing L</w:t>
      </w:r>
      <w:r w:rsidR="00E378D6">
        <w:rPr>
          <w:rFonts w:ascii="Times New Roman" w:hAnsi="Times New Roman" w:cs="Times New Roman"/>
          <w:i/>
          <w:sz w:val="24"/>
          <w:szCs w:val="24"/>
        </w:rPr>
        <w:t xml:space="preserve">oan </w:t>
      </w:r>
      <w:r w:rsidR="00E378D6">
        <w:rPr>
          <w:rFonts w:ascii="Times New Roman" w:hAnsi="Times New Roman" w:cs="Times New Roman"/>
          <w:sz w:val="24"/>
          <w:szCs w:val="24"/>
          <w:lang w:val="id-ID"/>
        </w:rPr>
        <w:t>(</w:t>
      </w:r>
      <w:r w:rsidR="00E378D6" w:rsidRPr="00014136">
        <w:rPr>
          <w:rFonts w:ascii="Times New Roman" w:hAnsi="Times New Roman" w:cs="Times New Roman"/>
          <w:i/>
          <w:sz w:val="24"/>
          <w:szCs w:val="24"/>
          <w:lang w:val="id-ID"/>
        </w:rPr>
        <w:t>NPL</w:t>
      </w:r>
      <w:r w:rsidR="00E378D6">
        <w:rPr>
          <w:rFonts w:ascii="Times New Roman" w:hAnsi="Times New Roman" w:cs="Times New Roman"/>
          <w:sz w:val="24"/>
          <w:szCs w:val="24"/>
          <w:lang w:val="id-ID"/>
        </w:rPr>
        <w:t>)</w:t>
      </w:r>
      <w:r w:rsidR="00960678" w:rsidRPr="001E3034">
        <w:rPr>
          <w:rFonts w:ascii="Times New Roman" w:hAnsi="Times New Roman" w:cs="Times New Roman"/>
          <w:sz w:val="24"/>
          <w:szCs w:val="24"/>
        </w:rPr>
        <w:t xml:space="preserve"> pada</w:t>
      </w:r>
      <w:r w:rsidR="00C063B1">
        <w:rPr>
          <w:rFonts w:ascii="Times New Roman" w:hAnsi="Times New Roman" w:cs="Times New Roman"/>
          <w:sz w:val="24"/>
          <w:szCs w:val="24"/>
        </w:rPr>
        <w:t xml:space="preserve"> </w:t>
      </w:r>
      <w:r w:rsidR="00CF08CF">
        <w:rPr>
          <w:rFonts w:ascii="Times New Roman" w:hAnsi="Times New Roman" w:cs="Times New Roman"/>
          <w:sz w:val="24"/>
          <w:szCs w:val="24"/>
        </w:rPr>
        <w:t>PT. Bank Negara Indonesia (Persero) Tbk.</w:t>
      </w:r>
      <w:r w:rsidR="00960678" w:rsidRPr="001E3034">
        <w:rPr>
          <w:rFonts w:ascii="Times New Roman" w:hAnsi="Times New Roman" w:cs="Times New Roman"/>
          <w:sz w:val="24"/>
          <w:szCs w:val="24"/>
        </w:rPr>
        <w:t xml:space="preserve"> </w:t>
      </w:r>
      <w:r w:rsidR="00960678" w:rsidRPr="001E3034">
        <w:rPr>
          <w:rFonts w:ascii="Times New Roman" w:hAnsi="Times New Roman" w:cs="Times New Roman"/>
          <w:sz w:val="24"/>
          <w:szCs w:val="24"/>
          <w:lang w:val="sv-SE"/>
        </w:rPr>
        <w:t>periode tahun 200</w:t>
      </w:r>
      <w:r w:rsidR="00D1664E">
        <w:rPr>
          <w:rFonts w:ascii="Times New Roman" w:hAnsi="Times New Roman" w:cs="Times New Roman"/>
          <w:sz w:val="24"/>
          <w:szCs w:val="24"/>
          <w:lang w:val="id-ID"/>
        </w:rPr>
        <w:t>9</w:t>
      </w:r>
      <w:r w:rsidR="00960678" w:rsidRPr="001E3034">
        <w:rPr>
          <w:rFonts w:ascii="Times New Roman" w:hAnsi="Times New Roman" w:cs="Times New Roman"/>
          <w:sz w:val="24"/>
          <w:szCs w:val="24"/>
          <w:lang w:val="sv-SE"/>
        </w:rPr>
        <w:t xml:space="preserve"> sampai</w:t>
      </w:r>
      <w:r w:rsidR="00960678" w:rsidRPr="001E3034">
        <w:rPr>
          <w:rFonts w:ascii="Times New Roman" w:hAnsi="Times New Roman" w:cs="Times New Roman"/>
          <w:sz w:val="24"/>
          <w:szCs w:val="24"/>
        </w:rPr>
        <w:t xml:space="preserve"> dengan</w:t>
      </w:r>
      <w:r w:rsidR="00960678" w:rsidRPr="001E3034">
        <w:rPr>
          <w:rFonts w:ascii="Times New Roman" w:hAnsi="Times New Roman" w:cs="Times New Roman"/>
          <w:sz w:val="24"/>
          <w:szCs w:val="24"/>
          <w:lang w:val="sv-SE"/>
        </w:rPr>
        <w:t xml:space="preserve"> 201</w:t>
      </w:r>
      <w:r w:rsidR="00D1664E">
        <w:rPr>
          <w:rFonts w:ascii="Times New Roman" w:hAnsi="Times New Roman" w:cs="Times New Roman"/>
          <w:sz w:val="24"/>
          <w:szCs w:val="24"/>
        </w:rPr>
        <w:t>3</w:t>
      </w:r>
      <w:r w:rsidR="00960678" w:rsidRPr="001E3034">
        <w:rPr>
          <w:rFonts w:ascii="Times New Roman" w:hAnsi="Times New Roman" w:cs="Times New Roman"/>
          <w:sz w:val="24"/>
          <w:szCs w:val="24"/>
          <w:lang w:val="sv-SE"/>
        </w:rPr>
        <w:t>.</w:t>
      </w:r>
    </w:p>
    <w:p w:rsidR="00960678" w:rsidRPr="001E3034" w:rsidRDefault="00942F3E" w:rsidP="00DB16A2">
      <w:pPr>
        <w:pStyle w:val="ListParagraph"/>
        <w:numPr>
          <w:ilvl w:val="0"/>
          <w:numId w:val="5"/>
        </w:numPr>
        <w:spacing w:line="480" w:lineRule="auto"/>
        <w:ind w:left="540"/>
        <w:jc w:val="both"/>
        <w:rPr>
          <w:rFonts w:ascii="Times New Roman" w:hAnsi="Times New Roman" w:cs="Times New Roman"/>
          <w:sz w:val="24"/>
          <w:szCs w:val="24"/>
        </w:rPr>
      </w:pPr>
      <w:r>
        <w:rPr>
          <w:rFonts w:ascii="Times New Roman" w:hAnsi="Times New Roman" w:cs="Times New Roman"/>
          <w:sz w:val="24"/>
          <w:szCs w:val="24"/>
        </w:rPr>
        <w:t>Untuk mengetahui</w:t>
      </w:r>
      <w:r w:rsidR="00960678" w:rsidRPr="001E3034">
        <w:rPr>
          <w:rFonts w:ascii="Times New Roman" w:hAnsi="Times New Roman" w:cs="Times New Roman"/>
          <w:sz w:val="24"/>
          <w:szCs w:val="24"/>
        </w:rPr>
        <w:t xml:space="preserve"> perkembangan </w:t>
      </w:r>
      <w:r w:rsidR="00D1664E">
        <w:rPr>
          <w:rFonts w:ascii="Times New Roman" w:eastAsia="TimesNewRoman" w:hAnsi="Times New Roman" w:cs="Times New Roman"/>
          <w:sz w:val="24"/>
          <w:szCs w:val="24"/>
          <w:lang w:val="id-ID"/>
        </w:rPr>
        <w:t xml:space="preserve">cadangan </w:t>
      </w:r>
      <w:r w:rsidR="00DB16A2">
        <w:rPr>
          <w:rFonts w:ascii="Times New Roman" w:eastAsia="TimesNewRoman" w:hAnsi="Times New Roman" w:cs="Times New Roman"/>
          <w:sz w:val="24"/>
          <w:szCs w:val="24"/>
        </w:rPr>
        <w:t>kerugian penurunan nilai</w:t>
      </w:r>
      <w:r w:rsidR="00014136">
        <w:rPr>
          <w:rFonts w:ascii="Times New Roman" w:eastAsia="TimesNewRoman" w:hAnsi="Times New Roman" w:cs="Times New Roman"/>
          <w:sz w:val="24"/>
          <w:szCs w:val="24"/>
          <w:lang w:val="id-ID"/>
        </w:rPr>
        <w:t xml:space="preserve"> </w:t>
      </w:r>
      <w:r>
        <w:rPr>
          <w:rFonts w:ascii="Times New Roman" w:hAnsi="Times New Roman" w:cs="Times New Roman"/>
          <w:sz w:val="24"/>
          <w:szCs w:val="24"/>
        </w:rPr>
        <w:t xml:space="preserve">(CKPN) </w:t>
      </w:r>
      <w:r w:rsidR="00960678" w:rsidRPr="001E3034">
        <w:rPr>
          <w:rFonts w:ascii="Times New Roman" w:hAnsi="Times New Roman" w:cs="Times New Roman"/>
          <w:sz w:val="24"/>
          <w:szCs w:val="24"/>
        </w:rPr>
        <w:t>pada</w:t>
      </w:r>
      <w:r w:rsidR="00C063B1">
        <w:rPr>
          <w:rFonts w:ascii="Times New Roman" w:hAnsi="Times New Roman" w:cs="Times New Roman"/>
          <w:sz w:val="24"/>
          <w:szCs w:val="24"/>
        </w:rPr>
        <w:t xml:space="preserve"> </w:t>
      </w:r>
      <w:r w:rsidR="00CF08CF">
        <w:rPr>
          <w:rFonts w:ascii="Times New Roman" w:hAnsi="Times New Roman" w:cs="Times New Roman"/>
          <w:sz w:val="24"/>
          <w:szCs w:val="24"/>
        </w:rPr>
        <w:t>PT. Bank Negara Indonesia (Persero) Tbk.</w:t>
      </w:r>
      <w:r w:rsidR="00960678" w:rsidRPr="001E3034">
        <w:rPr>
          <w:rFonts w:ascii="Times New Roman" w:hAnsi="Times New Roman" w:cs="Times New Roman"/>
          <w:sz w:val="24"/>
          <w:szCs w:val="24"/>
        </w:rPr>
        <w:t xml:space="preserve"> </w:t>
      </w:r>
      <w:r w:rsidR="00960678" w:rsidRPr="001E3034">
        <w:rPr>
          <w:rFonts w:ascii="Times New Roman" w:hAnsi="Times New Roman" w:cs="Times New Roman"/>
          <w:sz w:val="24"/>
          <w:szCs w:val="24"/>
          <w:lang w:val="sv-SE"/>
        </w:rPr>
        <w:t>periode tahun 200</w:t>
      </w:r>
      <w:r w:rsidR="00D1664E">
        <w:rPr>
          <w:rFonts w:ascii="Times New Roman" w:hAnsi="Times New Roman" w:cs="Times New Roman"/>
          <w:sz w:val="24"/>
          <w:szCs w:val="24"/>
          <w:lang w:val="id-ID"/>
        </w:rPr>
        <w:t>9</w:t>
      </w:r>
      <w:r w:rsidR="00960678" w:rsidRPr="001E3034">
        <w:rPr>
          <w:rFonts w:ascii="Times New Roman" w:hAnsi="Times New Roman" w:cs="Times New Roman"/>
          <w:sz w:val="24"/>
          <w:szCs w:val="24"/>
          <w:lang w:val="sv-SE"/>
        </w:rPr>
        <w:t xml:space="preserve"> sampai</w:t>
      </w:r>
      <w:r w:rsidR="00960678" w:rsidRPr="001E3034">
        <w:rPr>
          <w:rFonts w:ascii="Times New Roman" w:hAnsi="Times New Roman" w:cs="Times New Roman"/>
          <w:sz w:val="24"/>
          <w:szCs w:val="24"/>
        </w:rPr>
        <w:t xml:space="preserve"> dengan</w:t>
      </w:r>
      <w:r w:rsidR="00960678" w:rsidRPr="001E3034">
        <w:rPr>
          <w:rFonts w:ascii="Times New Roman" w:hAnsi="Times New Roman" w:cs="Times New Roman"/>
          <w:sz w:val="24"/>
          <w:szCs w:val="24"/>
          <w:lang w:val="sv-SE"/>
        </w:rPr>
        <w:t xml:space="preserve"> 201</w:t>
      </w:r>
      <w:r w:rsidR="00D1664E">
        <w:rPr>
          <w:rFonts w:ascii="Times New Roman" w:hAnsi="Times New Roman" w:cs="Times New Roman"/>
          <w:sz w:val="24"/>
          <w:szCs w:val="24"/>
          <w:lang w:val="id-ID"/>
        </w:rPr>
        <w:t>3</w:t>
      </w:r>
      <w:r w:rsidR="00960678" w:rsidRPr="001E3034">
        <w:rPr>
          <w:rFonts w:ascii="Times New Roman" w:hAnsi="Times New Roman" w:cs="Times New Roman"/>
          <w:sz w:val="24"/>
          <w:szCs w:val="24"/>
          <w:lang w:val="sv-SE"/>
        </w:rPr>
        <w:t>.</w:t>
      </w:r>
    </w:p>
    <w:p w:rsidR="00960678" w:rsidRPr="001E3034" w:rsidRDefault="00942F3E" w:rsidP="00DB16A2">
      <w:pPr>
        <w:pStyle w:val="ListParagraph"/>
        <w:numPr>
          <w:ilvl w:val="0"/>
          <w:numId w:val="5"/>
        </w:numPr>
        <w:spacing w:line="480" w:lineRule="auto"/>
        <w:ind w:left="540"/>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Untuk mengetahui</w:t>
      </w:r>
      <w:r w:rsidR="00960678" w:rsidRPr="001E3034">
        <w:rPr>
          <w:rFonts w:ascii="Times New Roman" w:eastAsia="TimesNewRoman" w:hAnsi="Times New Roman" w:cs="Times New Roman"/>
          <w:sz w:val="24"/>
          <w:szCs w:val="24"/>
        </w:rPr>
        <w:t xml:space="preserve"> pengaruh </w:t>
      </w:r>
      <w:r w:rsidR="00DB16A2">
        <w:rPr>
          <w:rFonts w:ascii="Times New Roman" w:hAnsi="Times New Roman" w:cs="Times New Roman"/>
          <w:i/>
          <w:sz w:val="24"/>
          <w:szCs w:val="24"/>
        </w:rPr>
        <w:t>Non P</w:t>
      </w:r>
      <w:r w:rsidR="00E378D6">
        <w:rPr>
          <w:rFonts w:ascii="Times New Roman" w:hAnsi="Times New Roman" w:cs="Times New Roman"/>
          <w:i/>
          <w:sz w:val="24"/>
          <w:szCs w:val="24"/>
        </w:rPr>
        <w:t xml:space="preserve">erforming </w:t>
      </w:r>
      <w:r w:rsidR="00DB16A2">
        <w:rPr>
          <w:rFonts w:ascii="Times New Roman" w:hAnsi="Times New Roman" w:cs="Times New Roman"/>
          <w:i/>
          <w:sz w:val="24"/>
          <w:szCs w:val="24"/>
        </w:rPr>
        <w:t>L</w:t>
      </w:r>
      <w:r w:rsidR="00E378D6">
        <w:rPr>
          <w:rFonts w:ascii="Times New Roman" w:hAnsi="Times New Roman" w:cs="Times New Roman"/>
          <w:i/>
          <w:sz w:val="24"/>
          <w:szCs w:val="24"/>
        </w:rPr>
        <w:t xml:space="preserve">oan </w:t>
      </w:r>
      <w:r w:rsidR="00E378D6">
        <w:rPr>
          <w:rFonts w:ascii="Times New Roman" w:hAnsi="Times New Roman" w:cs="Times New Roman"/>
          <w:sz w:val="24"/>
          <w:szCs w:val="24"/>
          <w:lang w:val="id-ID"/>
        </w:rPr>
        <w:t>(</w:t>
      </w:r>
      <w:r w:rsidR="00E378D6" w:rsidRPr="00014136">
        <w:rPr>
          <w:rFonts w:ascii="Times New Roman" w:hAnsi="Times New Roman" w:cs="Times New Roman"/>
          <w:i/>
          <w:sz w:val="24"/>
          <w:szCs w:val="24"/>
          <w:lang w:val="id-ID"/>
        </w:rPr>
        <w:t>NPL</w:t>
      </w:r>
      <w:r w:rsidR="00E378D6">
        <w:rPr>
          <w:rFonts w:ascii="Times New Roman" w:hAnsi="Times New Roman" w:cs="Times New Roman"/>
          <w:sz w:val="24"/>
          <w:szCs w:val="24"/>
          <w:lang w:val="id-ID"/>
        </w:rPr>
        <w:t>)</w:t>
      </w:r>
      <w:r w:rsidR="00CF08CF">
        <w:rPr>
          <w:rFonts w:ascii="Times New Roman" w:hAnsi="Times New Roman" w:cs="Times New Roman"/>
          <w:sz w:val="24"/>
          <w:szCs w:val="24"/>
        </w:rPr>
        <w:t xml:space="preserve"> </w:t>
      </w:r>
      <w:r w:rsidR="00960678" w:rsidRPr="001E3034">
        <w:rPr>
          <w:rFonts w:ascii="Times New Roman" w:eastAsia="TimesNewRoman" w:hAnsi="Times New Roman" w:cs="Times New Roman"/>
          <w:sz w:val="24"/>
          <w:szCs w:val="24"/>
        </w:rPr>
        <w:t xml:space="preserve">terhadap  perkembangan </w:t>
      </w:r>
      <w:r w:rsidR="00DB16A2">
        <w:rPr>
          <w:rFonts w:ascii="Times New Roman" w:eastAsia="TimesNewRoman" w:hAnsi="Times New Roman" w:cs="Times New Roman"/>
          <w:sz w:val="24"/>
          <w:szCs w:val="24"/>
          <w:lang w:val="id-ID"/>
        </w:rPr>
        <w:t>cadangan kerugian penurunan nilai</w:t>
      </w:r>
      <w:r w:rsidR="00014136">
        <w:rPr>
          <w:rFonts w:ascii="Times New Roman" w:eastAsia="TimesNewRoman" w:hAnsi="Times New Roman" w:cs="Times New Roman"/>
          <w:sz w:val="24"/>
          <w:szCs w:val="24"/>
          <w:lang w:val="id-ID"/>
        </w:rPr>
        <w:t xml:space="preserve"> </w:t>
      </w:r>
      <w:r>
        <w:rPr>
          <w:rFonts w:ascii="Times New Roman" w:hAnsi="Times New Roman" w:cs="Times New Roman"/>
          <w:sz w:val="24"/>
          <w:szCs w:val="24"/>
        </w:rPr>
        <w:t xml:space="preserve">(CKPN) </w:t>
      </w:r>
      <w:r w:rsidR="00960678" w:rsidRPr="001E3034">
        <w:rPr>
          <w:rFonts w:ascii="Times New Roman" w:hAnsi="Times New Roman" w:cs="Times New Roman"/>
          <w:sz w:val="24"/>
          <w:szCs w:val="24"/>
        </w:rPr>
        <w:t xml:space="preserve">pada </w:t>
      </w:r>
      <w:r w:rsidR="00CF08CF">
        <w:rPr>
          <w:rFonts w:ascii="Times New Roman" w:hAnsi="Times New Roman" w:cs="Times New Roman"/>
          <w:sz w:val="24"/>
          <w:szCs w:val="24"/>
        </w:rPr>
        <w:t>PT. Bank Negara Indonesia (Persero) Tbk.</w:t>
      </w:r>
      <w:r w:rsidR="00960678" w:rsidRPr="001E3034">
        <w:rPr>
          <w:rFonts w:ascii="Times New Roman" w:hAnsi="Times New Roman" w:cs="Times New Roman"/>
          <w:sz w:val="24"/>
          <w:szCs w:val="24"/>
        </w:rPr>
        <w:t xml:space="preserve"> </w:t>
      </w:r>
      <w:r w:rsidR="00960678" w:rsidRPr="001E3034">
        <w:rPr>
          <w:rFonts w:ascii="Times New Roman" w:hAnsi="Times New Roman" w:cs="Times New Roman"/>
          <w:sz w:val="24"/>
          <w:szCs w:val="24"/>
          <w:lang w:val="sv-SE"/>
        </w:rPr>
        <w:t>periode tahun 200</w:t>
      </w:r>
      <w:r w:rsidR="00D1664E">
        <w:rPr>
          <w:rFonts w:ascii="Times New Roman" w:hAnsi="Times New Roman" w:cs="Times New Roman"/>
          <w:sz w:val="24"/>
          <w:szCs w:val="24"/>
          <w:lang w:val="id-ID"/>
        </w:rPr>
        <w:t>9</w:t>
      </w:r>
      <w:r w:rsidR="00960678" w:rsidRPr="001E3034">
        <w:rPr>
          <w:rFonts w:ascii="Times New Roman" w:hAnsi="Times New Roman" w:cs="Times New Roman"/>
          <w:sz w:val="24"/>
          <w:szCs w:val="24"/>
          <w:lang w:val="sv-SE"/>
        </w:rPr>
        <w:t xml:space="preserve"> sampai</w:t>
      </w:r>
      <w:r w:rsidR="00960678" w:rsidRPr="001E3034">
        <w:rPr>
          <w:rFonts w:ascii="Times New Roman" w:hAnsi="Times New Roman" w:cs="Times New Roman"/>
          <w:sz w:val="24"/>
          <w:szCs w:val="24"/>
        </w:rPr>
        <w:t xml:space="preserve"> dengan</w:t>
      </w:r>
      <w:r w:rsidR="00960678" w:rsidRPr="001E3034">
        <w:rPr>
          <w:rFonts w:ascii="Times New Roman" w:hAnsi="Times New Roman" w:cs="Times New Roman"/>
          <w:sz w:val="24"/>
          <w:szCs w:val="24"/>
          <w:lang w:val="sv-SE"/>
        </w:rPr>
        <w:t xml:space="preserve"> 201</w:t>
      </w:r>
      <w:r w:rsidR="00D1664E">
        <w:rPr>
          <w:rFonts w:ascii="Times New Roman" w:hAnsi="Times New Roman" w:cs="Times New Roman"/>
          <w:sz w:val="24"/>
          <w:szCs w:val="24"/>
          <w:lang w:val="id-ID"/>
        </w:rPr>
        <w:t>3</w:t>
      </w:r>
      <w:r w:rsidR="00960678" w:rsidRPr="001E3034">
        <w:rPr>
          <w:rFonts w:ascii="Times New Roman" w:hAnsi="Times New Roman" w:cs="Times New Roman"/>
          <w:sz w:val="24"/>
          <w:szCs w:val="24"/>
          <w:lang w:val="sv-SE"/>
        </w:rPr>
        <w:t>.</w:t>
      </w:r>
    </w:p>
    <w:p w:rsidR="00960678" w:rsidRPr="001E3034" w:rsidRDefault="00960678" w:rsidP="00960678">
      <w:pPr>
        <w:pStyle w:val="ListParagraph"/>
        <w:spacing w:line="480" w:lineRule="auto"/>
        <w:ind w:left="1080"/>
        <w:jc w:val="both"/>
        <w:rPr>
          <w:rFonts w:ascii="Times New Roman" w:eastAsia="TimesNewRoman" w:hAnsi="Times New Roman" w:cs="Times New Roman"/>
          <w:sz w:val="24"/>
          <w:szCs w:val="24"/>
        </w:rPr>
      </w:pPr>
    </w:p>
    <w:p w:rsidR="00960678" w:rsidRPr="001E3034" w:rsidRDefault="00960678" w:rsidP="00752F77">
      <w:pPr>
        <w:pStyle w:val="ListParagraph"/>
        <w:numPr>
          <w:ilvl w:val="1"/>
          <w:numId w:val="1"/>
        </w:numPr>
        <w:spacing w:line="480" w:lineRule="auto"/>
        <w:ind w:left="720" w:hanging="630"/>
        <w:jc w:val="both"/>
        <w:rPr>
          <w:rFonts w:ascii="Times New Roman" w:hAnsi="Times New Roman" w:cs="Times New Roman"/>
          <w:b/>
          <w:sz w:val="24"/>
          <w:szCs w:val="24"/>
        </w:rPr>
      </w:pPr>
      <w:r w:rsidRPr="001E3034">
        <w:rPr>
          <w:rFonts w:ascii="Times New Roman" w:hAnsi="Times New Roman" w:cs="Times New Roman"/>
          <w:b/>
          <w:sz w:val="24"/>
          <w:szCs w:val="24"/>
        </w:rPr>
        <w:t>Kegunaan Penelitian</w:t>
      </w:r>
    </w:p>
    <w:p w:rsidR="00960678" w:rsidRDefault="00DB16A2" w:rsidP="00960678">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Berdasarkan </w:t>
      </w:r>
      <w:r w:rsidR="00960678" w:rsidRPr="001E3034">
        <w:rPr>
          <w:rFonts w:ascii="Times New Roman" w:hAnsi="Times New Roman" w:cs="Times New Roman"/>
          <w:sz w:val="24"/>
          <w:szCs w:val="24"/>
        </w:rPr>
        <w:t xml:space="preserve">maksud dan tujuan </w:t>
      </w:r>
      <w:r>
        <w:rPr>
          <w:rFonts w:ascii="Times New Roman" w:hAnsi="Times New Roman" w:cs="Times New Roman"/>
          <w:sz w:val="24"/>
          <w:szCs w:val="24"/>
        </w:rPr>
        <w:t xml:space="preserve">penelitian </w:t>
      </w:r>
      <w:r w:rsidR="00960678" w:rsidRPr="001E3034">
        <w:rPr>
          <w:rFonts w:ascii="Times New Roman" w:hAnsi="Times New Roman" w:cs="Times New Roman"/>
          <w:sz w:val="24"/>
          <w:szCs w:val="24"/>
        </w:rPr>
        <w:t>yang ingin dicapai</w:t>
      </w:r>
      <w:r>
        <w:rPr>
          <w:rFonts w:ascii="Times New Roman" w:hAnsi="Times New Roman" w:cs="Times New Roman"/>
          <w:sz w:val="24"/>
          <w:szCs w:val="24"/>
        </w:rPr>
        <w:t>,</w:t>
      </w:r>
      <w:r w:rsidR="00960678" w:rsidRPr="001E3034">
        <w:rPr>
          <w:rFonts w:ascii="Times New Roman" w:hAnsi="Times New Roman" w:cs="Times New Roman"/>
          <w:sz w:val="24"/>
          <w:szCs w:val="24"/>
        </w:rPr>
        <w:t xml:space="preserve"> diharapkan </w:t>
      </w:r>
      <w:r>
        <w:rPr>
          <w:rFonts w:ascii="Times New Roman" w:hAnsi="Times New Roman" w:cs="Times New Roman"/>
          <w:sz w:val="24"/>
          <w:szCs w:val="24"/>
        </w:rPr>
        <w:t xml:space="preserve">hasil penelitian </w:t>
      </w:r>
      <w:r w:rsidR="00960678" w:rsidRPr="001E3034">
        <w:rPr>
          <w:rFonts w:ascii="Times New Roman" w:hAnsi="Times New Roman" w:cs="Times New Roman"/>
          <w:sz w:val="24"/>
          <w:szCs w:val="24"/>
        </w:rPr>
        <w:t>dapat berguna bagi semua pihak yang be</w:t>
      </w:r>
      <w:r>
        <w:rPr>
          <w:rFonts w:ascii="Times New Roman" w:hAnsi="Times New Roman" w:cs="Times New Roman"/>
          <w:sz w:val="24"/>
          <w:szCs w:val="24"/>
        </w:rPr>
        <w:t>rsangkutan dengan penelitian,</w:t>
      </w:r>
      <w:r w:rsidR="00960678" w:rsidRPr="001E3034">
        <w:rPr>
          <w:rFonts w:ascii="Times New Roman" w:hAnsi="Times New Roman" w:cs="Times New Roman"/>
          <w:sz w:val="24"/>
          <w:szCs w:val="24"/>
        </w:rPr>
        <w:t xml:space="preserve"> baik secara teoritis maupun praktis.</w:t>
      </w:r>
    </w:p>
    <w:p w:rsidR="00592EB0" w:rsidRPr="00592EB0" w:rsidRDefault="00592EB0" w:rsidP="00960678">
      <w:pPr>
        <w:spacing w:line="480" w:lineRule="auto"/>
        <w:ind w:firstLine="720"/>
        <w:jc w:val="both"/>
        <w:rPr>
          <w:rFonts w:ascii="Times New Roman" w:hAnsi="Times New Roman" w:cs="Times New Roman"/>
          <w:sz w:val="24"/>
          <w:szCs w:val="24"/>
          <w:lang w:val="id-ID"/>
        </w:rPr>
      </w:pPr>
    </w:p>
    <w:p w:rsidR="00960678" w:rsidRPr="001E3034" w:rsidRDefault="00960678" w:rsidP="00AB0D90">
      <w:pPr>
        <w:pStyle w:val="ListParagraph"/>
        <w:numPr>
          <w:ilvl w:val="0"/>
          <w:numId w:val="3"/>
        </w:numPr>
        <w:spacing w:after="0" w:line="480" w:lineRule="auto"/>
        <w:ind w:left="720" w:hanging="720"/>
        <w:jc w:val="both"/>
        <w:rPr>
          <w:rFonts w:ascii="Times New Roman" w:hAnsi="Times New Roman" w:cs="Times New Roman"/>
          <w:sz w:val="24"/>
          <w:szCs w:val="24"/>
        </w:rPr>
      </w:pPr>
      <w:r w:rsidRPr="001E3034">
        <w:rPr>
          <w:rFonts w:ascii="Times New Roman" w:hAnsi="Times New Roman" w:cs="Times New Roman"/>
          <w:sz w:val="24"/>
          <w:szCs w:val="24"/>
        </w:rPr>
        <w:lastRenderedPageBreak/>
        <w:t>Kegunaan Pengembangan Ilmu</w:t>
      </w:r>
    </w:p>
    <w:p w:rsidR="00960678" w:rsidRPr="001E3034" w:rsidRDefault="00960678" w:rsidP="00AB0D90">
      <w:pPr>
        <w:spacing w:after="0" w:line="480" w:lineRule="auto"/>
        <w:ind w:left="720"/>
        <w:jc w:val="both"/>
        <w:rPr>
          <w:rFonts w:ascii="Times New Roman" w:hAnsi="Times New Roman" w:cs="Times New Roman"/>
          <w:i/>
          <w:sz w:val="24"/>
          <w:szCs w:val="24"/>
        </w:rPr>
      </w:pPr>
      <w:r w:rsidRPr="001E3034">
        <w:rPr>
          <w:rFonts w:ascii="Times New Roman" w:hAnsi="Times New Roman" w:cs="Times New Roman"/>
          <w:sz w:val="24"/>
          <w:szCs w:val="24"/>
        </w:rPr>
        <w:t xml:space="preserve">Merupakan sumbangan ilmu pengetahuan mengenai ilmu perbankan khususnya mengenai pengaruh  </w:t>
      </w:r>
      <w:r w:rsidR="00DB16A2">
        <w:rPr>
          <w:rFonts w:ascii="Times New Roman" w:hAnsi="Times New Roman" w:cs="Times New Roman"/>
          <w:i/>
          <w:sz w:val="24"/>
          <w:szCs w:val="24"/>
        </w:rPr>
        <w:t>Non Performing L</w:t>
      </w:r>
      <w:r w:rsidR="00D1664E">
        <w:rPr>
          <w:rFonts w:ascii="Times New Roman" w:hAnsi="Times New Roman" w:cs="Times New Roman"/>
          <w:i/>
          <w:sz w:val="24"/>
          <w:szCs w:val="24"/>
        </w:rPr>
        <w:t xml:space="preserve">oan </w:t>
      </w:r>
      <w:r w:rsidR="00D1664E">
        <w:rPr>
          <w:rFonts w:ascii="Times New Roman" w:hAnsi="Times New Roman" w:cs="Times New Roman"/>
          <w:sz w:val="24"/>
          <w:szCs w:val="24"/>
          <w:lang w:val="id-ID"/>
        </w:rPr>
        <w:t>(</w:t>
      </w:r>
      <w:r w:rsidR="00D1664E" w:rsidRPr="00014136">
        <w:rPr>
          <w:rFonts w:ascii="Times New Roman" w:hAnsi="Times New Roman" w:cs="Times New Roman"/>
          <w:i/>
          <w:sz w:val="24"/>
          <w:szCs w:val="24"/>
          <w:lang w:val="id-ID"/>
        </w:rPr>
        <w:t>NPL</w:t>
      </w:r>
      <w:r w:rsidR="00D1664E">
        <w:rPr>
          <w:rFonts w:ascii="Times New Roman" w:hAnsi="Times New Roman" w:cs="Times New Roman"/>
          <w:sz w:val="24"/>
          <w:szCs w:val="24"/>
          <w:lang w:val="id-ID"/>
        </w:rPr>
        <w:t>)</w:t>
      </w:r>
      <w:r w:rsidR="00014136">
        <w:rPr>
          <w:rFonts w:ascii="Times New Roman" w:hAnsi="Times New Roman" w:cs="Times New Roman"/>
          <w:sz w:val="24"/>
          <w:szCs w:val="24"/>
          <w:lang w:val="id-ID"/>
        </w:rPr>
        <w:t xml:space="preserve"> </w:t>
      </w:r>
      <w:r w:rsidRPr="001E3034">
        <w:rPr>
          <w:rFonts w:ascii="Times New Roman" w:eastAsia="TimesNewRoman" w:hAnsi="Times New Roman" w:cs="Times New Roman"/>
          <w:sz w:val="24"/>
          <w:szCs w:val="24"/>
        </w:rPr>
        <w:t xml:space="preserve">terhadap  perkembangan </w:t>
      </w:r>
      <w:r w:rsidR="00DB16A2">
        <w:rPr>
          <w:rFonts w:ascii="Times New Roman" w:eastAsia="TimesNewRoman" w:hAnsi="Times New Roman" w:cs="Times New Roman"/>
          <w:sz w:val="24"/>
          <w:szCs w:val="24"/>
        </w:rPr>
        <w:t xml:space="preserve">penyisihan </w:t>
      </w:r>
      <w:r w:rsidR="0005304C">
        <w:rPr>
          <w:rFonts w:ascii="Times New Roman" w:eastAsia="TimesNewRoman" w:hAnsi="Times New Roman" w:cs="Times New Roman"/>
          <w:sz w:val="24"/>
          <w:szCs w:val="24"/>
          <w:lang w:val="id-ID"/>
        </w:rPr>
        <w:t>cadangan kerugian penurunan nilai.</w:t>
      </w:r>
    </w:p>
    <w:p w:rsidR="00014136" w:rsidRPr="00014136" w:rsidRDefault="00960678" w:rsidP="00014136">
      <w:pPr>
        <w:pStyle w:val="ListParagraph"/>
        <w:numPr>
          <w:ilvl w:val="0"/>
          <w:numId w:val="3"/>
        </w:numPr>
        <w:spacing w:line="480" w:lineRule="auto"/>
        <w:ind w:left="720" w:hanging="702"/>
        <w:jc w:val="both"/>
        <w:rPr>
          <w:rFonts w:ascii="Times New Roman" w:hAnsi="Times New Roman" w:cs="Times New Roman"/>
          <w:sz w:val="24"/>
          <w:szCs w:val="24"/>
        </w:rPr>
      </w:pPr>
      <w:r w:rsidRPr="001E3034">
        <w:rPr>
          <w:rFonts w:ascii="Times New Roman" w:hAnsi="Times New Roman" w:cs="Times New Roman"/>
          <w:sz w:val="24"/>
          <w:szCs w:val="24"/>
        </w:rPr>
        <w:t xml:space="preserve">Kegunaan Oprasional </w:t>
      </w:r>
    </w:p>
    <w:p w:rsidR="00960678" w:rsidRPr="00014136" w:rsidRDefault="00960678" w:rsidP="00014136">
      <w:pPr>
        <w:pStyle w:val="ListParagraph"/>
        <w:numPr>
          <w:ilvl w:val="0"/>
          <w:numId w:val="6"/>
        </w:numPr>
        <w:spacing w:line="480" w:lineRule="auto"/>
        <w:jc w:val="both"/>
        <w:rPr>
          <w:rFonts w:ascii="Times New Roman" w:hAnsi="Times New Roman" w:cs="Times New Roman"/>
          <w:sz w:val="24"/>
          <w:szCs w:val="24"/>
        </w:rPr>
      </w:pPr>
      <w:r w:rsidRPr="00014136">
        <w:rPr>
          <w:rFonts w:ascii="Times New Roman" w:hAnsi="Times New Roman" w:cs="Times New Roman"/>
          <w:sz w:val="24"/>
          <w:szCs w:val="24"/>
        </w:rPr>
        <w:t>Bagi penulis</w:t>
      </w:r>
    </w:p>
    <w:p w:rsidR="003D1E83" w:rsidRPr="00DB16A2" w:rsidRDefault="00960678" w:rsidP="00DB16A2">
      <w:pPr>
        <w:pStyle w:val="ListParagraph"/>
        <w:spacing w:line="480" w:lineRule="auto"/>
        <w:ind w:left="826"/>
        <w:jc w:val="both"/>
        <w:rPr>
          <w:rFonts w:ascii="Times New Roman" w:hAnsi="Times New Roman" w:cs="Times New Roman"/>
          <w:sz w:val="24"/>
          <w:szCs w:val="24"/>
        </w:rPr>
      </w:pPr>
      <w:r w:rsidRPr="001E3034">
        <w:rPr>
          <w:rFonts w:ascii="Times New Roman" w:hAnsi="Times New Roman" w:cs="Times New Roman"/>
          <w:sz w:val="24"/>
          <w:szCs w:val="24"/>
        </w:rPr>
        <w:t>Membandingkan ilmu yang diperoleh di bangku perkuliahan antara teori dengan kenyataan</w:t>
      </w:r>
      <w:r w:rsidR="00DB16A2">
        <w:rPr>
          <w:rFonts w:ascii="Times New Roman" w:hAnsi="Times New Roman" w:cs="Times New Roman"/>
          <w:sz w:val="24"/>
          <w:szCs w:val="24"/>
        </w:rPr>
        <w:t>,</w:t>
      </w:r>
      <w:r w:rsidRPr="001E3034">
        <w:rPr>
          <w:rFonts w:ascii="Times New Roman" w:hAnsi="Times New Roman" w:cs="Times New Roman"/>
          <w:sz w:val="24"/>
          <w:szCs w:val="24"/>
        </w:rPr>
        <w:t xml:space="preserve"> khususnya mengenai pengaruh </w:t>
      </w:r>
      <w:r w:rsidR="00DB16A2">
        <w:rPr>
          <w:rFonts w:ascii="Times New Roman" w:hAnsi="Times New Roman" w:cs="Times New Roman"/>
          <w:i/>
          <w:sz w:val="24"/>
          <w:szCs w:val="24"/>
        </w:rPr>
        <w:t>N</w:t>
      </w:r>
      <w:r w:rsidR="00D1664E">
        <w:rPr>
          <w:rFonts w:ascii="Times New Roman" w:hAnsi="Times New Roman" w:cs="Times New Roman"/>
          <w:i/>
          <w:sz w:val="24"/>
          <w:szCs w:val="24"/>
        </w:rPr>
        <w:t xml:space="preserve">on </w:t>
      </w:r>
      <w:r w:rsidR="00DB16A2">
        <w:rPr>
          <w:rFonts w:ascii="Times New Roman" w:hAnsi="Times New Roman" w:cs="Times New Roman"/>
          <w:i/>
          <w:sz w:val="24"/>
          <w:szCs w:val="24"/>
        </w:rPr>
        <w:t>P</w:t>
      </w:r>
      <w:r w:rsidR="00D1664E">
        <w:rPr>
          <w:rFonts w:ascii="Times New Roman" w:hAnsi="Times New Roman" w:cs="Times New Roman"/>
          <w:i/>
          <w:sz w:val="24"/>
          <w:szCs w:val="24"/>
        </w:rPr>
        <w:t xml:space="preserve">erforming </w:t>
      </w:r>
      <w:r w:rsidR="00DB16A2">
        <w:rPr>
          <w:rFonts w:ascii="Times New Roman" w:hAnsi="Times New Roman" w:cs="Times New Roman"/>
          <w:i/>
          <w:sz w:val="24"/>
          <w:szCs w:val="24"/>
        </w:rPr>
        <w:t>L</w:t>
      </w:r>
      <w:r w:rsidR="00D1664E">
        <w:rPr>
          <w:rFonts w:ascii="Times New Roman" w:hAnsi="Times New Roman" w:cs="Times New Roman"/>
          <w:i/>
          <w:sz w:val="24"/>
          <w:szCs w:val="24"/>
        </w:rPr>
        <w:t xml:space="preserve">oan </w:t>
      </w:r>
      <w:r w:rsidR="00D1664E">
        <w:rPr>
          <w:rFonts w:ascii="Times New Roman" w:hAnsi="Times New Roman" w:cs="Times New Roman"/>
          <w:sz w:val="24"/>
          <w:szCs w:val="24"/>
          <w:lang w:val="id-ID"/>
        </w:rPr>
        <w:t>(</w:t>
      </w:r>
      <w:r w:rsidR="00D1664E" w:rsidRPr="00014136">
        <w:rPr>
          <w:rFonts w:ascii="Times New Roman" w:hAnsi="Times New Roman" w:cs="Times New Roman"/>
          <w:i/>
          <w:sz w:val="24"/>
          <w:szCs w:val="24"/>
          <w:lang w:val="id-ID"/>
        </w:rPr>
        <w:t>NPL</w:t>
      </w:r>
      <w:r w:rsidR="00D1664E">
        <w:rPr>
          <w:rFonts w:ascii="Times New Roman" w:hAnsi="Times New Roman" w:cs="Times New Roman"/>
          <w:sz w:val="24"/>
          <w:szCs w:val="24"/>
          <w:lang w:val="id-ID"/>
        </w:rPr>
        <w:t xml:space="preserve">) </w:t>
      </w:r>
      <w:r w:rsidRPr="001E3034">
        <w:rPr>
          <w:rFonts w:ascii="Times New Roman" w:eastAsia="TimesNewRoman" w:hAnsi="Times New Roman" w:cs="Times New Roman"/>
          <w:sz w:val="24"/>
          <w:szCs w:val="24"/>
        </w:rPr>
        <w:t xml:space="preserve">terhadap  perkembangan </w:t>
      </w:r>
      <w:r w:rsidR="0005304C">
        <w:rPr>
          <w:rFonts w:ascii="Times New Roman" w:eastAsia="TimesNewRoman" w:hAnsi="Times New Roman" w:cs="Times New Roman"/>
          <w:sz w:val="24"/>
          <w:szCs w:val="24"/>
        </w:rPr>
        <w:t>penyisihan cadangan kerugian penurunan nilai</w:t>
      </w:r>
    </w:p>
    <w:p w:rsidR="00960678" w:rsidRPr="001E3034" w:rsidRDefault="00960678" w:rsidP="00014136">
      <w:pPr>
        <w:pStyle w:val="ListParagraph"/>
        <w:numPr>
          <w:ilvl w:val="0"/>
          <w:numId w:val="6"/>
        </w:numPr>
        <w:spacing w:line="480" w:lineRule="auto"/>
        <w:jc w:val="both"/>
        <w:rPr>
          <w:rFonts w:ascii="Times New Roman" w:hAnsi="Times New Roman" w:cs="Times New Roman"/>
          <w:sz w:val="24"/>
          <w:szCs w:val="24"/>
        </w:rPr>
      </w:pPr>
      <w:r w:rsidRPr="001E3034">
        <w:rPr>
          <w:rFonts w:ascii="Times New Roman" w:hAnsi="Times New Roman" w:cs="Times New Roman"/>
          <w:sz w:val="24"/>
          <w:szCs w:val="24"/>
        </w:rPr>
        <w:t>Bagi obyek penelitian</w:t>
      </w:r>
    </w:p>
    <w:p w:rsidR="00960678" w:rsidRPr="001E3034" w:rsidRDefault="00960678" w:rsidP="00960678">
      <w:pPr>
        <w:pStyle w:val="ListParagraph"/>
        <w:spacing w:line="480" w:lineRule="auto"/>
        <w:ind w:left="826"/>
        <w:jc w:val="both"/>
        <w:rPr>
          <w:rFonts w:ascii="Times New Roman" w:hAnsi="Times New Roman" w:cs="Times New Roman"/>
          <w:i/>
          <w:sz w:val="24"/>
          <w:szCs w:val="24"/>
        </w:rPr>
      </w:pPr>
      <w:r w:rsidRPr="001E3034">
        <w:rPr>
          <w:rFonts w:ascii="Times New Roman" w:hAnsi="Times New Roman" w:cs="Times New Roman"/>
          <w:sz w:val="24"/>
          <w:szCs w:val="24"/>
        </w:rPr>
        <w:t xml:space="preserve">Dapat menjadi bahan masukan untuk </w:t>
      </w:r>
      <w:r w:rsidR="00592EB0">
        <w:rPr>
          <w:rFonts w:ascii="Times New Roman" w:hAnsi="Times New Roman" w:cs="Times New Roman"/>
          <w:sz w:val="24"/>
          <w:szCs w:val="24"/>
        </w:rPr>
        <w:t xml:space="preserve">PT. Bank Negara Indonesia </w:t>
      </w:r>
      <w:r w:rsidR="00592EB0">
        <w:rPr>
          <w:rFonts w:ascii="Times New Roman" w:hAnsi="Times New Roman" w:cs="Times New Roman"/>
          <w:sz w:val="24"/>
          <w:szCs w:val="24"/>
          <w:lang w:val="id-ID"/>
        </w:rPr>
        <w:t xml:space="preserve">(Persero) </w:t>
      </w:r>
      <w:r w:rsidR="00592EB0">
        <w:rPr>
          <w:rFonts w:ascii="Times New Roman" w:hAnsi="Times New Roman" w:cs="Times New Roman"/>
          <w:sz w:val="24"/>
          <w:szCs w:val="24"/>
        </w:rPr>
        <w:t>Tbk</w:t>
      </w:r>
      <w:r w:rsidRPr="001E3034">
        <w:rPr>
          <w:rFonts w:ascii="Times New Roman" w:hAnsi="Times New Roman" w:cs="Times New Roman"/>
          <w:sz w:val="24"/>
          <w:szCs w:val="24"/>
        </w:rPr>
        <w:t xml:space="preserve"> d</w:t>
      </w:r>
      <w:r w:rsidR="006A2148">
        <w:rPr>
          <w:rFonts w:ascii="Times New Roman" w:hAnsi="Times New Roman" w:cs="Times New Roman"/>
          <w:sz w:val="24"/>
          <w:szCs w:val="24"/>
        </w:rPr>
        <w:t xml:space="preserve">alam mengelola </w:t>
      </w:r>
      <w:r w:rsidR="00DB16A2">
        <w:rPr>
          <w:rFonts w:ascii="Times New Roman" w:hAnsi="Times New Roman" w:cs="Times New Roman"/>
          <w:i/>
          <w:sz w:val="24"/>
          <w:szCs w:val="24"/>
        </w:rPr>
        <w:t>Non Performing L</w:t>
      </w:r>
      <w:r w:rsidR="006A2148">
        <w:rPr>
          <w:rFonts w:ascii="Times New Roman" w:hAnsi="Times New Roman" w:cs="Times New Roman"/>
          <w:i/>
          <w:sz w:val="24"/>
          <w:szCs w:val="24"/>
        </w:rPr>
        <w:t xml:space="preserve">oan </w:t>
      </w:r>
      <w:r w:rsidR="006A2148">
        <w:rPr>
          <w:rFonts w:ascii="Times New Roman" w:hAnsi="Times New Roman" w:cs="Times New Roman"/>
          <w:sz w:val="24"/>
          <w:szCs w:val="24"/>
        </w:rPr>
        <w:t>(</w:t>
      </w:r>
      <w:r w:rsidR="006A2148" w:rsidRPr="00014136">
        <w:rPr>
          <w:rFonts w:ascii="Times New Roman" w:hAnsi="Times New Roman" w:cs="Times New Roman"/>
          <w:i/>
          <w:sz w:val="24"/>
          <w:szCs w:val="24"/>
        </w:rPr>
        <w:t>NPL</w:t>
      </w:r>
      <w:r w:rsidR="006A2148">
        <w:rPr>
          <w:rFonts w:ascii="Times New Roman" w:hAnsi="Times New Roman" w:cs="Times New Roman"/>
          <w:sz w:val="24"/>
          <w:szCs w:val="24"/>
        </w:rPr>
        <w:t>)</w:t>
      </w:r>
      <w:r w:rsidR="00014136">
        <w:rPr>
          <w:rFonts w:ascii="Times New Roman" w:hAnsi="Times New Roman" w:cs="Times New Roman"/>
          <w:sz w:val="24"/>
          <w:szCs w:val="24"/>
          <w:lang w:val="id-ID"/>
        </w:rPr>
        <w:t xml:space="preserve"> </w:t>
      </w:r>
      <w:r w:rsidR="00DB16A2">
        <w:rPr>
          <w:rFonts w:ascii="Times New Roman" w:hAnsi="Times New Roman" w:cs="Times New Roman"/>
          <w:sz w:val="24"/>
          <w:szCs w:val="24"/>
        </w:rPr>
        <w:t xml:space="preserve">penyisihan </w:t>
      </w:r>
      <w:r w:rsidR="00942F3E">
        <w:rPr>
          <w:rFonts w:ascii="Times New Roman" w:eastAsia="TimesNewRoman" w:hAnsi="Times New Roman" w:cs="Times New Roman"/>
          <w:sz w:val="24"/>
          <w:szCs w:val="24"/>
          <w:lang w:val="id-ID"/>
        </w:rPr>
        <w:t>cadangan kerugian penurunan nilai</w:t>
      </w:r>
      <w:r w:rsidRPr="001E3034">
        <w:rPr>
          <w:rFonts w:ascii="Times New Roman" w:hAnsi="Times New Roman" w:cs="Times New Roman"/>
          <w:sz w:val="24"/>
          <w:szCs w:val="24"/>
        </w:rPr>
        <w:t>.</w:t>
      </w:r>
    </w:p>
    <w:p w:rsidR="00960678" w:rsidRPr="001E3034" w:rsidRDefault="00960678" w:rsidP="00014136">
      <w:pPr>
        <w:pStyle w:val="ListParagraph"/>
        <w:numPr>
          <w:ilvl w:val="0"/>
          <w:numId w:val="6"/>
        </w:numPr>
        <w:spacing w:line="480" w:lineRule="auto"/>
        <w:jc w:val="both"/>
        <w:rPr>
          <w:rFonts w:ascii="Times New Roman" w:hAnsi="Times New Roman" w:cs="Times New Roman"/>
          <w:sz w:val="24"/>
          <w:szCs w:val="24"/>
        </w:rPr>
      </w:pPr>
      <w:r w:rsidRPr="001E3034">
        <w:rPr>
          <w:rFonts w:ascii="Times New Roman" w:hAnsi="Times New Roman" w:cs="Times New Roman"/>
          <w:sz w:val="24"/>
          <w:szCs w:val="24"/>
        </w:rPr>
        <w:t>Bagi akademik</w:t>
      </w:r>
    </w:p>
    <w:p w:rsidR="00960678" w:rsidRPr="001E3034" w:rsidRDefault="00960678" w:rsidP="00960678">
      <w:pPr>
        <w:pStyle w:val="ListParagraph"/>
        <w:spacing w:line="480" w:lineRule="auto"/>
        <w:ind w:left="826"/>
        <w:jc w:val="both"/>
        <w:rPr>
          <w:rFonts w:ascii="Times New Roman" w:hAnsi="Times New Roman" w:cs="Times New Roman"/>
          <w:sz w:val="24"/>
          <w:szCs w:val="24"/>
        </w:rPr>
      </w:pPr>
      <w:r w:rsidRPr="001E3034">
        <w:rPr>
          <w:rFonts w:ascii="Times New Roman" w:hAnsi="Times New Roman" w:cs="Times New Roman"/>
          <w:sz w:val="24"/>
          <w:szCs w:val="24"/>
        </w:rPr>
        <w:t xml:space="preserve">Dapat menjadi sumber referensi </w:t>
      </w:r>
      <w:r w:rsidR="00244E30">
        <w:rPr>
          <w:rFonts w:ascii="Times New Roman" w:hAnsi="Times New Roman" w:cs="Times New Roman"/>
          <w:sz w:val="24"/>
          <w:szCs w:val="24"/>
        </w:rPr>
        <w:t xml:space="preserve">pembelajaran </w:t>
      </w:r>
      <w:r w:rsidRPr="001E3034">
        <w:rPr>
          <w:rFonts w:ascii="Times New Roman" w:hAnsi="Times New Roman" w:cs="Times New Roman"/>
          <w:sz w:val="24"/>
          <w:szCs w:val="24"/>
        </w:rPr>
        <w:t>khususnya untuk mahasiswa/i STIE EKUITAS.</w:t>
      </w:r>
    </w:p>
    <w:p w:rsidR="00960678" w:rsidRPr="001E3034" w:rsidRDefault="00960678" w:rsidP="00014136">
      <w:pPr>
        <w:pStyle w:val="ListParagraph"/>
        <w:numPr>
          <w:ilvl w:val="0"/>
          <w:numId w:val="6"/>
        </w:numPr>
        <w:spacing w:line="480" w:lineRule="auto"/>
        <w:jc w:val="both"/>
        <w:rPr>
          <w:rFonts w:ascii="Times New Roman" w:hAnsi="Times New Roman" w:cs="Times New Roman"/>
          <w:sz w:val="24"/>
          <w:szCs w:val="24"/>
        </w:rPr>
      </w:pPr>
      <w:r w:rsidRPr="001E3034">
        <w:rPr>
          <w:rFonts w:ascii="Times New Roman" w:hAnsi="Times New Roman" w:cs="Times New Roman"/>
          <w:sz w:val="24"/>
          <w:szCs w:val="24"/>
        </w:rPr>
        <w:t>Bagi umum</w:t>
      </w:r>
    </w:p>
    <w:p w:rsidR="00960678" w:rsidRDefault="00960678" w:rsidP="00960678">
      <w:pPr>
        <w:pStyle w:val="ListParagraph"/>
        <w:spacing w:line="480" w:lineRule="auto"/>
        <w:ind w:left="826"/>
        <w:jc w:val="both"/>
        <w:rPr>
          <w:rFonts w:ascii="Times New Roman" w:hAnsi="Times New Roman" w:cs="Times New Roman"/>
          <w:sz w:val="24"/>
          <w:szCs w:val="24"/>
          <w:lang w:val="id-ID"/>
        </w:rPr>
      </w:pPr>
      <w:r w:rsidRPr="001E3034">
        <w:rPr>
          <w:rFonts w:ascii="Times New Roman" w:hAnsi="Times New Roman" w:cs="Times New Roman"/>
          <w:sz w:val="24"/>
          <w:szCs w:val="24"/>
        </w:rPr>
        <w:t>Dapat menjadi sumber pengetahuan pada umumnya untuk masyarakat yang memerlukan.</w:t>
      </w:r>
    </w:p>
    <w:p w:rsidR="00592EB0" w:rsidRDefault="00592EB0" w:rsidP="00960678">
      <w:pPr>
        <w:pStyle w:val="ListParagraph"/>
        <w:spacing w:line="480" w:lineRule="auto"/>
        <w:ind w:left="826"/>
        <w:jc w:val="both"/>
        <w:rPr>
          <w:rFonts w:ascii="Times New Roman" w:hAnsi="Times New Roman" w:cs="Times New Roman"/>
          <w:sz w:val="24"/>
          <w:szCs w:val="24"/>
          <w:lang w:val="id-ID"/>
        </w:rPr>
      </w:pPr>
    </w:p>
    <w:p w:rsidR="00592EB0" w:rsidRDefault="00592EB0" w:rsidP="00960678">
      <w:pPr>
        <w:pStyle w:val="ListParagraph"/>
        <w:spacing w:line="480" w:lineRule="auto"/>
        <w:ind w:left="826"/>
        <w:jc w:val="both"/>
        <w:rPr>
          <w:rFonts w:ascii="Times New Roman" w:hAnsi="Times New Roman" w:cs="Times New Roman"/>
          <w:sz w:val="24"/>
          <w:szCs w:val="24"/>
          <w:lang w:val="id-ID"/>
        </w:rPr>
      </w:pPr>
    </w:p>
    <w:p w:rsidR="00592EB0" w:rsidRDefault="00592EB0" w:rsidP="00960678">
      <w:pPr>
        <w:pStyle w:val="ListParagraph"/>
        <w:spacing w:line="480" w:lineRule="auto"/>
        <w:ind w:left="826"/>
        <w:jc w:val="both"/>
        <w:rPr>
          <w:rFonts w:ascii="Times New Roman" w:hAnsi="Times New Roman" w:cs="Times New Roman"/>
          <w:sz w:val="24"/>
          <w:szCs w:val="24"/>
          <w:lang w:val="id-ID"/>
        </w:rPr>
      </w:pPr>
    </w:p>
    <w:p w:rsidR="00592EB0" w:rsidRPr="00592EB0" w:rsidRDefault="00592EB0" w:rsidP="00960678">
      <w:pPr>
        <w:pStyle w:val="ListParagraph"/>
        <w:spacing w:line="480" w:lineRule="auto"/>
        <w:ind w:left="826"/>
        <w:jc w:val="both"/>
        <w:rPr>
          <w:rFonts w:ascii="Times New Roman" w:hAnsi="Times New Roman" w:cs="Times New Roman"/>
          <w:sz w:val="24"/>
          <w:szCs w:val="24"/>
          <w:lang w:val="id-ID"/>
        </w:rPr>
      </w:pPr>
    </w:p>
    <w:p w:rsidR="00960678" w:rsidRPr="001E3034" w:rsidRDefault="00960678" w:rsidP="00960678">
      <w:pPr>
        <w:spacing w:line="480" w:lineRule="auto"/>
        <w:jc w:val="both"/>
        <w:rPr>
          <w:rFonts w:ascii="Times New Roman" w:hAnsi="Times New Roman" w:cs="Times New Roman"/>
          <w:b/>
          <w:sz w:val="24"/>
          <w:szCs w:val="24"/>
        </w:rPr>
      </w:pPr>
      <w:r w:rsidRPr="001E3034">
        <w:rPr>
          <w:rFonts w:ascii="Times New Roman" w:hAnsi="Times New Roman" w:cs="Times New Roman"/>
          <w:b/>
          <w:sz w:val="24"/>
          <w:szCs w:val="24"/>
        </w:rPr>
        <w:lastRenderedPageBreak/>
        <w:t xml:space="preserve">1.5 </w:t>
      </w:r>
      <w:r w:rsidRPr="001E3034">
        <w:rPr>
          <w:rFonts w:ascii="Times New Roman" w:hAnsi="Times New Roman" w:cs="Times New Roman"/>
          <w:b/>
          <w:sz w:val="24"/>
          <w:szCs w:val="24"/>
        </w:rPr>
        <w:tab/>
        <w:t>Lokasi dan Waktu Penelitian</w:t>
      </w:r>
    </w:p>
    <w:p w:rsidR="00960678" w:rsidRPr="001E3034" w:rsidRDefault="000F7A1E" w:rsidP="00960678">
      <w:pPr>
        <w:spacing w:line="480" w:lineRule="auto"/>
        <w:ind w:firstLine="748"/>
        <w:jc w:val="both"/>
        <w:rPr>
          <w:rFonts w:ascii="Times New Roman" w:hAnsi="Times New Roman" w:cs="Times New Roman"/>
          <w:sz w:val="24"/>
          <w:szCs w:val="24"/>
        </w:rPr>
      </w:pPr>
      <w:r>
        <w:rPr>
          <w:rFonts w:ascii="Times New Roman" w:hAnsi="Times New Roman" w:cs="Times New Roman"/>
          <w:sz w:val="24"/>
          <w:szCs w:val="24"/>
        </w:rPr>
        <w:t>Objek penelitian adalah</w:t>
      </w:r>
      <w:r w:rsidR="00CF08CF" w:rsidRPr="00CF08CF">
        <w:rPr>
          <w:rFonts w:ascii="Times New Roman" w:hAnsi="Times New Roman" w:cs="Times New Roman"/>
          <w:sz w:val="24"/>
          <w:szCs w:val="24"/>
        </w:rPr>
        <w:t xml:space="preserve"> </w:t>
      </w:r>
      <w:r w:rsidR="00CF08CF">
        <w:rPr>
          <w:rFonts w:ascii="Times New Roman" w:hAnsi="Times New Roman" w:cs="Times New Roman"/>
          <w:sz w:val="24"/>
          <w:szCs w:val="24"/>
        </w:rPr>
        <w:t>PT. Bank Negara Indonesia (Persero) Tbk.</w:t>
      </w:r>
      <w:r w:rsidR="00960678" w:rsidRPr="001E3034">
        <w:rPr>
          <w:rFonts w:ascii="Times New Roman" w:hAnsi="Times New Roman" w:cs="Times New Roman"/>
          <w:sz w:val="24"/>
          <w:szCs w:val="24"/>
        </w:rPr>
        <w:t xml:space="preserve">. Sedangkan waktu penelitian terhitung dari </w:t>
      </w:r>
      <w:r w:rsidR="003818C8" w:rsidRPr="001E3034">
        <w:rPr>
          <w:rFonts w:ascii="Times New Roman" w:hAnsi="Times New Roman" w:cs="Times New Roman"/>
          <w:sz w:val="24"/>
          <w:szCs w:val="24"/>
        </w:rPr>
        <w:t xml:space="preserve">bulan </w:t>
      </w:r>
      <w:r w:rsidR="00D1664E">
        <w:rPr>
          <w:rFonts w:ascii="Times New Roman" w:hAnsi="Times New Roman" w:cs="Times New Roman"/>
          <w:sz w:val="24"/>
          <w:szCs w:val="24"/>
        </w:rPr>
        <w:t>September</w:t>
      </w:r>
      <w:r w:rsidR="00960678" w:rsidRPr="001E3034">
        <w:rPr>
          <w:rFonts w:ascii="Times New Roman" w:hAnsi="Times New Roman" w:cs="Times New Roman"/>
          <w:sz w:val="24"/>
          <w:szCs w:val="24"/>
        </w:rPr>
        <w:t xml:space="preserve"> 201</w:t>
      </w:r>
      <w:r w:rsidR="00D1664E">
        <w:rPr>
          <w:rFonts w:ascii="Times New Roman" w:hAnsi="Times New Roman" w:cs="Times New Roman"/>
          <w:sz w:val="24"/>
          <w:szCs w:val="24"/>
          <w:lang w:val="id-ID"/>
        </w:rPr>
        <w:t>4</w:t>
      </w:r>
      <w:r w:rsidR="00380204" w:rsidRPr="001E3034">
        <w:rPr>
          <w:rFonts w:ascii="Times New Roman" w:hAnsi="Times New Roman" w:cs="Times New Roman"/>
          <w:sz w:val="24"/>
          <w:szCs w:val="24"/>
        </w:rPr>
        <w:t xml:space="preserve"> sampai dengan</w:t>
      </w:r>
      <w:r w:rsidR="003818C8" w:rsidRPr="001E3034">
        <w:rPr>
          <w:rFonts w:ascii="Times New Roman" w:hAnsi="Times New Roman" w:cs="Times New Roman"/>
          <w:sz w:val="24"/>
          <w:szCs w:val="24"/>
        </w:rPr>
        <w:t xml:space="preserve"> bulan Desember 201</w:t>
      </w:r>
      <w:r w:rsidR="00D1664E">
        <w:rPr>
          <w:rFonts w:ascii="Times New Roman" w:hAnsi="Times New Roman" w:cs="Times New Roman"/>
          <w:sz w:val="24"/>
          <w:szCs w:val="24"/>
          <w:lang w:val="id-ID"/>
        </w:rPr>
        <w:t>4</w:t>
      </w:r>
      <w:r w:rsidR="00960678" w:rsidRPr="001E3034">
        <w:rPr>
          <w:rFonts w:ascii="Times New Roman" w:hAnsi="Times New Roman" w:cs="Times New Roman"/>
          <w:sz w:val="24"/>
          <w:szCs w:val="24"/>
        </w:rPr>
        <w:t xml:space="preserve">. Dalam penelitian tersebut penulis melakukan pengumpulan </w:t>
      </w:r>
      <w:r w:rsidR="00014136">
        <w:rPr>
          <w:rFonts w:ascii="Times New Roman" w:hAnsi="Times New Roman" w:cs="Times New Roman"/>
          <w:sz w:val="24"/>
          <w:szCs w:val="24"/>
          <w:lang w:val="id-ID"/>
        </w:rPr>
        <w:t xml:space="preserve">data dan </w:t>
      </w:r>
      <w:r w:rsidR="00960678" w:rsidRPr="001E3034">
        <w:rPr>
          <w:rFonts w:ascii="Times New Roman" w:hAnsi="Times New Roman" w:cs="Times New Roman"/>
          <w:sz w:val="24"/>
          <w:szCs w:val="24"/>
        </w:rPr>
        <w:t xml:space="preserve">informasi yang diperlukan melalui website </w:t>
      </w:r>
      <w:hyperlink r:id="rId9" w:history="1">
        <w:r w:rsidR="00960678" w:rsidRPr="001E3034">
          <w:rPr>
            <w:rStyle w:val="Hyperlink"/>
            <w:rFonts w:ascii="Times New Roman" w:hAnsi="Times New Roman" w:cs="Times New Roman"/>
          </w:rPr>
          <w:t>www.bni.co.id</w:t>
        </w:r>
      </w:hyperlink>
      <w:r w:rsidR="00960678" w:rsidRPr="001E3034">
        <w:rPr>
          <w:rFonts w:ascii="Times New Roman" w:hAnsi="Times New Roman" w:cs="Times New Roman"/>
        </w:rPr>
        <w:t xml:space="preserve"> .</w:t>
      </w:r>
    </w:p>
    <w:p w:rsidR="0047241A" w:rsidRPr="001E3034" w:rsidRDefault="0047241A">
      <w:pPr>
        <w:rPr>
          <w:rFonts w:ascii="Times New Roman" w:hAnsi="Times New Roman" w:cs="Times New Roman"/>
        </w:rPr>
      </w:pPr>
    </w:p>
    <w:sectPr w:rsidR="0047241A" w:rsidRPr="001E3034" w:rsidSect="00960678">
      <w:headerReference w:type="even" r:id="rId10"/>
      <w:headerReference w:type="default" r:id="rId11"/>
      <w:footerReference w:type="even" r:id="rId12"/>
      <w:footerReference w:type="default" r:id="rId13"/>
      <w:headerReference w:type="first" r:id="rId14"/>
      <w:footerReference w:type="first" r:id="rId15"/>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CAC" w:rsidRDefault="001E1CAC" w:rsidP="005A65A7">
      <w:pPr>
        <w:spacing w:after="0" w:line="240" w:lineRule="auto"/>
      </w:pPr>
      <w:r>
        <w:separator/>
      </w:r>
    </w:p>
  </w:endnote>
  <w:endnote w:type="continuationSeparator" w:id="0">
    <w:p w:rsidR="001E1CAC" w:rsidRDefault="001E1CAC" w:rsidP="005A6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64" w:rsidRDefault="007C20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5099295"/>
      <w:docPartObj>
        <w:docPartGallery w:val="Page Numbers (Bottom of Page)"/>
        <w:docPartUnique/>
      </w:docPartObj>
    </w:sdtPr>
    <w:sdtEndPr>
      <w:rPr>
        <w:noProof/>
      </w:rPr>
    </w:sdtEndPr>
    <w:sdtContent>
      <w:p w:rsidR="003F67D4" w:rsidRDefault="00715188">
        <w:pPr>
          <w:pStyle w:val="Footer"/>
          <w:jc w:val="right"/>
        </w:pPr>
        <w:r>
          <w:fldChar w:fldCharType="begin"/>
        </w:r>
        <w:r w:rsidR="003F67D4">
          <w:instrText xml:space="preserve"> PAGE   \* MERGEFORMAT </w:instrText>
        </w:r>
        <w:r>
          <w:fldChar w:fldCharType="separate"/>
        </w:r>
        <w:r w:rsidR="007C2064">
          <w:rPr>
            <w:noProof/>
          </w:rPr>
          <w:t>7</w:t>
        </w:r>
        <w:r>
          <w:rPr>
            <w:noProof/>
          </w:rPr>
          <w:fldChar w:fldCharType="end"/>
        </w:r>
      </w:p>
    </w:sdtContent>
  </w:sdt>
  <w:p w:rsidR="003F67D4" w:rsidRDefault="003F67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64" w:rsidRDefault="007C20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CAC" w:rsidRDefault="001E1CAC" w:rsidP="005A65A7">
      <w:pPr>
        <w:spacing w:after="0" w:line="240" w:lineRule="auto"/>
      </w:pPr>
      <w:r>
        <w:separator/>
      </w:r>
    </w:p>
  </w:footnote>
  <w:footnote w:type="continuationSeparator" w:id="0">
    <w:p w:rsidR="001E1CAC" w:rsidRDefault="001E1CAC" w:rsidP="005A65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64" w:rsidRDefault="007C20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86620"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64" w:rsidRDefault="007C20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86621"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64" w:rsidRDefault="007C20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86619"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71ED0"/>
    <w:multiLevelType w:val="multilevel"/>
    <w:tmpl w:val="71FAF3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3295AB8"/>
    <w:multiLevelType w:val="hybridMultilevel"/>
    <w:tmpl w:val="08585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3A4A5B"/>
    <w:multiLevelType w:val="hybridMultilevel"/>
    <w:tmpl w:val="FA8A0EC8"/>
    <w:lvl w:ilvl="0" w:tplc="6F905498">
      <w:start w:val="1"/>
      <w:numFmt w:val="decimal"/>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8EF4D03"/>
    <w:multiLevelType w:val="multilevel"/>
    <w:tmpl w:val="62862B62"/>
    <w:lvl w:ilvl="0">
      <w:start w:val="1"/>
      <w:numFmt w:val="decimal"/>
      <w:lvlText w:val="%1."/>
      <w:lvlJc w:val="left"/>
      <w:pPr>
        <w:ind w:left="1440" w:hanging="360"/>
      </w:pPr>
    </w:lvl>
    <w:lvl w:ilvl="1">
      <w:start w:val="1"/>
      <w:numFmt w:val="decimal"/>
      <w:isLgl/>
      <w:lvlText w:val="%1.%2"/>
      <w:lvlJc w:val="left"/>
      <w:pPr>
        <w:ind w:left="1740" w:hanging="660"/>
      </w:pPr>
      <w:rPr>
        <w:rFonts w:hint="default"/>
      </w:rPr>
    </w:lvl>
    <w:lvl w:ilvl="2">
      <w:start w:val="2"/>
      <w:numFmt w:val="decimal"/>
      <w:isLgl/>
      <w:lvlText w:val="%1.%2.%3"/>
      <w:lvlJc w:val="left"/>
      <w:pPr>
        <w:ind w:left="1800" w:hanging="720"/>
      </w:pPr>
      <w:rPr>
        <w:rFonts w:hint="default"/>
      </w:rPr>
    </w:lvl>
    <w:lvl w:ilvl="3">
      <w:start w:val="2"/>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
    <w:nsid w:val="51C82BBC"/>
    <w:multiLevelType w:val="hybridMultilevel"/>
    <w:tmpl w:val="C00C343C"/>
    <w:lvl w:ilvl="0" w:tplc="0421000F">
      <w:start w:val="1"/>
      <w:numFmt w:val="decimal"/>
      <w:lvlText w:val="%1."/>
      <w:lvlJc w:val="left"/>
      <w:pPr>
        <w:ind w:left="1840" w:hanging="360"/>
      </w:pPr>
    </w:lvl>
    <w:lvl w:ilvl="1" w:tplc="04210019" w:tentative="1">
      <w:start w:val="1"/>
      <w:numFmt w:val="lowerLetter"/>
      <w:lvlText w:val="%2."/>
      <w:lvlJc w:val="left"/>
      <w:pPr>
        <w:ind w:left="2560" w:hanging="360"/>
      </w:pPr>
    </w:lvl>
    <w:lvl w:ilvl="2" w:tplc="0421001B" w:tentative="1">
      <w:start w:val="1"/>
      <w:numFmt w:val="lowerRoman"/>
      <w:lvlText w:val="%3."/>
      <w:lvlJc w:val="right"/>
      <w:pPr>
        <w:ind w:left="3280" w:hanging="180"/>
      </w:pPr>
    </w:lvl>
    <w:lvl w:ilvl="3" w:tplc="0421000F" w:tentative="1">
      <w:start w:val="1"/>
      <w:numFmt w:val="decimal"/>
      <w:lvlText w:val="%4."/>
      <w:lvlJc w:val="left"/>
      <w:pPr>
        <w:ind w:left="4000" w:hanging="360"/>
      </w:pPr>
    </w:lvl>
    <w:lvl w:ilvl="4" w:tplc="04210019" w:tentative="1">
      <w:start w:val="1"/>
      <w:numFmt w:val="lowerLetter"/>
      <w:lvlText w:val="%5."/>
      <w:lvlJc w:val="left"/>
      <w:pPr>
        <w:ind w:left="4720" w:hanging="360"/>
      </w:pPr>
    </w:lvl>
    <w:lvl w:ilvl="5" w:tplc="0421001B" w:tentative="1">
      <w:start w:val="1"/>
      <w:numFmt w:val="lowerRoman"/>
      <w:lvlText w:val="%6."/>
      <w:lvlJc w:val="right"/>
      <w:pPr>
        <w:ind w:left="5440" w:hanging="180"/>
      </w:pPr>
    </w:lvl>
    <w:lvl w:ilvl="6" w:tplc="0421000F" w:tentative="1">
      <w:start w:val="1"/>
      <w:numFmt w:val="decimal"/>
      <w:lvlText w:val="%7."/>
      <w:lvlJc w:val="left"/>
      <w:pPr>
        <w:ind w:left="6160" w:hanging="360"/>
      </w:pPr>
    </w:lvl>
    <w:lvl w:ilvl="7" w:tplc="04210019" w:tentative="1">
      <w:start w:val="1"/>
      <w:numFmt w:val="lowerLetter"/>
      <w:lvlText w:val="%8."/>
      <w:lvlJc w:val="left"/>
      <w:pPr>
        <w:ind w:left="6880" w:hanging="360"/>
      </w:pPr>
    </w:lvl>
    <w:lvl w:ilvl="8" w:tplc="0421001B" w:tentative="1">
      <w:start w:val="1"/>
      <w:numFmt w:val="lowerRoman"/>
      <w:lvlText w:val="%9."/>
      <w:lvlJc w:val="right"/>
      <w:pPr>
        <w:ind w:left="7600" w:hanging="180"/>
      </w:pPr>
    </w:lvl>
  </w:abstractNum>
  <w:abstractNum w:abstractNumId="5">
    <w:nsid w:val="7D3525FF"/>
    <w:multiLevelType w:val="hybridMultilevel"/>
    <w:tmpl w:val="A050B330"/>
    <w:lvl w:ilvl="0" w:tplc="B4DA892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0678"/>
    <w:rsid w:val="00004B08"/>
    <w:rsid w:val="00014136"/>
    <w:rsid w:val="000160B6"/>
    <w:rsid w:val="00036A2C"/>
    <w:rsid w:val="0005304C"/>
    <w:rsid w:val="00057C44"/>
    <w:rsid w:val="000707DB"/>
    <w:rsid w:val="00097A30"/>
    <w:rsid w:val="000F7A1E"/>
    <w:rsid w:val="00145485"/>
    <w:rsid w:val="001A7D90"/>
    <w:rsid w:val="001E1CAC"/>
    <w:rsid w:val="001E2DC8"/>
    <w:rsid w:val="001E3034"/>
    <w:rsid w:val="001F39DC"/>
    <w:rsid w:val="001F4CDB"/>
    <w:rsid w:val="001F678E"/>
    <w:rsid w:val="0020795C"/>
    <w:rsid w:val="00214939"/>
    <w:rsid w:val="00217865"/>
    <w:rsid w:val="00233ACE"/>
    <w:rsid w:val="00242002"/>
    <w:rsid w:val="00244E30"/>
    <w:rsid w:val="00254959"/>
    <w:rsid w:val="002710F5"/>
    <w:rsid w:val="00294A1B"/>
    <w:rsid w:val="002B47A8"/>
    <w:rsid w:val="002B4BE2"/>
    <w:rsid w:val="002B525B"/>
    <w:rsid w:val="0030466F"/>
    <w:rsid w:val="003361A6"/>
    <w:rsid w:val="003701B3"/>
    <w:rsid w:val="00380204"/>
    <w:rsid w:val="003818C8"/>
    <w:rsid w:val="00394026"/>
    <w:rsid w:val="003A4E84"/>
    <w:rsid w:val="003D1E83"/>
    <w:rsid w:val="003E0293"/>
    <w:rsid w:val="003E2BF6"/>
    <w:rsid w:val="003E6651"/>
    <w:rsid w:val="003F67D4"/>
    <w:rsid w:val="00412490"/>
    <w:rsid w:val="0047241A"/>
    <w:rsid w:val="0048705E"/>
    <w:rsid w:val="005316C1"/>
    <w:rsid w:val="005504A8"/>
    <w:rsid w:val="00554DD0"/>
    <w:rsid w:val="00561F74"/>
    <w:rsid w:val="00592EB0"/>
    <w:rsid w:val="005A2EAE"/>
    <w:rsid w:val="005A3252"/>
    <w:rsid w:val="005A65A7"/>
    <w:rsid w:val="005A69EB"/>
    <w:rsid w:val="005B75F1"/>
    <w:rsid w:val="005D268B"/>
    <w:rsid w:val="005E3252"/>
    <w:rsid w:val="006238AF"/>
    <w:rsid w:val="006915C6"/>
    <w:rsid w:val="00695FDB"/>
    <w:rsid w:val="006A2148"/>
    <w:rsid w:val="006B2C44"/>
    <w:rsid w:val="006C7BB6"/>
    <w:rsid w:val="006E4135"/>
    <w:rsid w:val="00714DB7"/>
    <w:rsid w:val="00715188"/>
    <w:rsid w:val="0073289B"/>
    <w:rsid w:val="0073763A"/>
    <w:rsid w:val="00741E8D"/>
    <w:rsid w:val="00752F77"/>
    <w:rsid w:val="007620BF"/>
    <w:rsid w:val="00782A3B"/>
    <w:rsid w:val="007C2064"/>
    <w:rsid w:val="007C7C3A"/>
    <w:rsid w:val="007D3DA9"/>
    <w:rsid w:val="007F5B06"/>
    <w:rsid w:val="007F65EF"/>
    <w:rsid w:val="0081297E"/>
    <w:rsid w:val="00817AD1"/>
    <w:rsid w:val="0083408A"/>
    <w:rsid w:val="00837A7E"/>
    <w:rsid w:val="00856047"/>
    <w:rsid w:val="00861090"/>
    <w:rsid w:val="008C0C74"/>
    <w:rsid w:val="008E298D"/>
    <w:rsid w:val="008F3DC1"/>
    <w:rsid w:val="008F471A"/>
    <w:rsid w:val="009419BE"/>
    <w:rsid w:val="00942F3E"/>
    <w:rsid w:val="00960678"/>
    <w:rsid w:val="009B545A"/>
    <w:rsid w:val="009C36D1"/>
    <w:rsid w:val="009C75B2"/>
    <w:rsid w:val="009E6AD4"/>
    <w:rsid w:val="00A22089"/>
    <w:rsid w:val="00A36853"/>
    <w:rsid w:val="00A47B7D"/>
    <w:rsid w:val="00A71705"/>
    <w:rsid w:val="00A72CB8"/>
    <w:rsid w:val="00A97FE8"/>
    <w:rsid w:val="00AB0D90"/>
    <w:rsid w:val="00AC5D63"/>
    <w:rsid w:val="00AD5B02"/>
    <w:rsid w:val="00B539CB"/>
    <w:rsid w:val="00B83BB7"/>
    <w:rsid w:val="00B966E7"/>
    <w:rsid w:val="00BE4427"/>
    <w:rsid w:val="00C063B1"/>
    <w:rsid w:val="00C1502E"/>
    <w:rsid w:val="00C321F0"/>
    <w:rsid w:val="00C32F1B"/>
    <w:rsid w:val="00C36DAC"/>
    <w:rsid w:val="00C83B13"/>
    <w:rsid w:val="00CF08CF"/>
    <w:rsid w:val="00D12B9A"/>
    <w:rsid w:val="00D1664E"/>
    <w:rsid w:val="00D67479"/>
    <w:rsid w:val="00D83671"/>
    <w:rsid w:val="00D84549"/>
    <w:rsid w:val="00DB16A2"/>
    <w:rsid w:val="00DD0ABB"/>
    <w:rsid w:val="00DD76C5"/>
    <w:rsid w:val="00DF7462"/>
    <w:rsid w:val="00E066B8"/>
    <w:rsid w:val="00E378D6"/>
    <w:rsid w:val="00E67A2C"/>
    <w:rsid w:val="00F72C14"/>
    <w:rsid w:val="00F86963"/>
    <w:rsid w:val="00F87EDB"/>
    <w:rsid w:val="00F90F55"/>
    <w:rsid w:val="00FC3539"/>
    <w:rsid w:val="00FE0568"/>
    <w:rsid w:val="00FE2B0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6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qFormat/>
    <w:rsid w:val="00960678"/>
    <w:pPr>
      <w:ind w:left="720"/>
      <w:contextualSpacing/>
    </w:pPr>
  </w:style>
  <w:style w:type="character" w:customStyle="1" w:styleId="ListParagraphChar">
    <w:name w:val="List Paragraph Char"/>
    <w:aliases w:val="skripsi Char"/>
    <w:basedOn w:val="DefaultParagraphFont"/>
    <w:link w:val="ListParagraph"/>
    <w:rsid w:val="00960678"/>
  </w:style>
  <w:style w:type="character" w:styleId="Hyperlink">
    <w:name w:val="Hyperlink"/>
    <w:basedOn w:val="DefaultParagraphFont"/>
    <w:uiPriority w:val="99"/>
    <w:unhideWhenUsed/>
    <w:rsid w:val="00960678"/>
    <w:rPr>
      <w:color w:val="0000FF"/>
      <w:u w:val="single"/>
    </w:rPr>
  </w:style>
  <w:style w:type="table" w:styleId="TableGrid">
    <w:name w:val="Table Grid"/>
    <w:basedOn w:val="TableNormal"/>
    <w:uiPriority w:val="59"/>
    <w:rsid w:val="00BE44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52F7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5A65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5A7"/>
  </w:style>
  <w:style w:type="paragraph" w:styleId="Footer">
    <w:name w:val="footer"/>
    <w:basedOn w:val="Normal"/>
    <w:link w:val="FooterChar"/>
    <w:uiPriority w:val="99"/>
    <w:unhideWhenUsed/>
    <w:rsid w:val="005A65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65A7"/>
  </w:style>
  <w:style w:type="character" w:customStyle="1" w:styleId="A0">
    <w:name w:val="A0"/>
    <w:uiPriority w:val="99"/>
    <w:rsid w:val="007D3DA9"/>
    <w:rPr>
      <w:b/>
      <w:bCs/>
      <w:color w:val="000000"/>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352526">
      <w:bodyDiv w:val="1"/>
      <w:marLeft w:val="0"/>
      <w:marRight w:val="0"/>
      <w:marTop w:val="0"/>
      <w:marBottom w:val="0"/>
      <w:divBdr>
        <w:top w:val="none" w:sz="0" w:space="0" w:color="auto"/>
        <w:left w:val="none" w:sz="0" w:space="0" w:color="auto"/>
        <w:bottom w:val="none" w:sz="0" w:space="0" w:color="auto"/>
        <w:right w:val="none" w:sz="0" w:space="0" w:color="auto"/>
      </w:divBdr>
    </w:div>
    <w:div w:id="17444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ni.co.id"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ADD5B-5D25-4803-8087-8078C042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Teguh</cp:lastModifiedBy>
  <cp:revision>29</cp:revision>
  <cp:lastPrinted>2017-07-12T03:56:00Z</cp:lastPrinted>
  <dcterms:created xsi:type="dcterms:W3CDTF">2014-10-07T00:43:00Z</dcterms:created>
  <dcterms:modified xsi:type="dcterms:W3CDTF">2017-07-12T03:56:00Z</dcterms:modified>
</cp:coreProperties>
</file>